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A6" w:rsidRPr="00C5766F" w:rsidRDefault="00C5766F" w:rsidP="00C5766F">
      <w:pPr>
        <w:spacing w:after="0"/>
        <w:ind w:left="284" w:right="707"/>
        <w:jc w:val="center"/>
        <w:rPr>
          <w:rFonts w:asciiTheme="majorHAnsi" w:hAnsiTheme="majorHAnsi"/>
          <w:b/>
          <w:sz w:val="24"/>
          <w:szCs w:val="24"/>
        </w:rPr>
      </w:pPr>
      <w:r w:rsidRPr="00C5766F">
        <w:rPr>
          <w:rFonts w:asciiTheme="majorHAnsi" w:hAnsiTheme="majorHAnsi"/>
          <w:b/>
          <w:sz w:val="24"/>
          <w:szCs w:val="24"/>
        </w:rPr>
        <w:t>EDİKLİ ÇOK PROGRAMLI ANADOLU LİSESİ</w:t>
      </w:r>
    </w:p>
    <w:p w:rsidR="00C5766F" w:rsidRPr="00C5766F" w:rsidRDefault="00C5766F" w:rsidP="00C5766F">
      <w:pPr>
        <w:spacing w:after="0"/>
        <w:ind w:left="284" w:right="707"/>
        <w:jc w:val="center"/>
        <w:rPr>
          <w:rFonts w:asciiTheme="majorHAnsi" w:hAnsiTheme="majorHAnsi"/>
          <w:b/>
          <w:sz w:val="24"/>
          <w:szCs w:val="24"/>
        </w:rPr>
      </w:pPr>
      <w:r w:rsidRPr="00C5766F">
        <w:rPr>
          <w:rFonts w:asciiTheme="majorHAnsi" w:hAnsiTheme="majorHAnsi"/>
          <w:b/>
          <w:sz w:val="24"/>
          <w:szCs w:val="24"/>
        </w:rPr>
        <w:t>2021</w:t>
      </w:r>
      <w:r w:rsidR="00BE6CE8">
        <w:rPr>
          <w:rFonts w:asciiTheme="majorHAnsi" w:hAnsiTheme="majorHAnsi"/>
          <w:b/>
          <w:sz w:val="24"/>
          <w:szCs w:val="24"/>
        </w:rPr>
        <w:t xml:space="preserve"> </w:t>
      </w:r>
      <w:r w:rsidRPr="00C5766F">
        <w:rPr>
          <w:rFonts w:asciiTheme="majorHAnsi" w:hAnsiTheme="majorHAnsi"/>
          <w:b/>
          <w:sz w:val="24"/>
          <w:szCs w:val="24"/>
        </w:rPr>
        <w:t>- 2022 EĞİTİM ÖĞRETİM YILI</w:t>
      </w:r>
    </w:p>
    <w:p w:rsidR="00C5766F" w:rsidRPr="00C5766F" w:rsidRDefault="00FD1D02" w:rsidP="00C5766F">
      <w:pPr>
        <w:spacing w:after="0"/>
        <w:ind w:left="284" w:right="707"/>
        <w:jc w:val="center"/>
        <w:rPr>
          <w:rFonts w:asciiTheme="majorHAnsi" w:hAnsiTheme="majorHAnsi"/>
          <w:b/>
          <w:sz w:val="24"/>
          <w:szCs w:val="24"/>
        </w:rPr>
      </w:pPr>
      <w:r>
        <w:rPr>
          <w:rFonts w:asciiTheme="majorHAnsi" w:hAnsiTheme="majorHAnsi"/>
          <w:b/>
          <w:sz w:val="24"/>
          <w:szCs w:val="24"/>
        </w:rPr>
        <w:t>ŞUBAT</w:t>
      </w:r>
      <w:r w:rsidR="00C5766F" w:rsidRPr="00C5766F">
        <w:rPr>
          <w:rFonts w:asciiTheme="majorHAnsi" w:hAnsiTheme="majorHAnsi"/>
          <w:b/>
          <w:sz w:val="24"/>
          <w:szCs w:val="24"/>
        </w:rPr>
        <w:t xml:space="preserve"> DÖNEMİ SORUMLULUK SINAVLARI TAKVİMİ</w:t>
      </w:r>
    </w:p>
    <w:tbl>
      <w:tblPr>
        <w:tblStyle w:val="TabloKlavuzu"/>
        <w:tblpPr w:leftFromText="141" w:rightFromText="141" w:vertAnchor="text" w:tblpY="1"/>
        <w:tblOverlap w:val="never"/>
        <w:tblW w:w="11057" w:type="dxa"/>
        <w:tblInd w:w="250" w:type="dxa"/>
        <w:tblLayout w:type="fixed"/>
        <w:tblLook w:val="04A0" w:firstRow="1" w:lastRow="0" w:firstColumn="1" w:lastColumn="0" w:noHBand="0" w:noVBand="1"/>
      </w:tblPr>
      <w:tblGrid>
        <w:gridCol w:w="567"/>
        <w:gridCol w:w="1137"/>
        <w:gridCol w:w="911"/>
        <w:gridCol w:w="645"/>
        <w:gridCol w:w="2977"/>
        <w:gridCol w:w="992"/>
        <w:gridCol w:w="2268"/>
        <w:gridCol w:w="1560"/>
      </w:tblGrid>
      <w:tr w:rsidR="00410D30" w:rsidRPr="00410D30" w:rsidTr="00FB6CB8">
        <w:tc>
          <w:tcPr>
            <w:tcW w:w="567"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Sıra No</w:t>
            </w:r>
          </w:p>
        </w:tc>
        <w:tc>
          <w:tcPr>
            <w:tcW w:w="1137"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SINAV TARİH</w:t>
            </w:r>
          </w:p>
        </w:tc>
        <w:tc>
          <w:tcPr>
            <w:tcW w:w="911"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SAAT</w:t>
            </w:r>
          </w:p>
        </w:tc>
        <w:tc>
          <w:tcPr>
            <w:tcW w:w="645"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SINIF</w:t>
            </w:r>
          </w:p>
        </w:tc>
        <w:tc>
          <w:tcPr>
            <w:tcW w:w="2977"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DERS ADI</w:t>
            </w:r>
          </w:p>
        </w:tc>
        <w:tc>
          <w:tcPr>
            <w:tcW w:w="992" w:type="dxa"/>
            <w:shd w:val="clear" w:color="auto" w:fill="C00000"/>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SINAV TÜRÜ</w:t>
            </w:r>
          </w:p>
        </w:tc>
        <w:tc>
          <w:tcPr>
            <w:tcW w:w="2268" w:type="dxa"/>
            <w:shd w:val="clear" w:color="auto" w:fill="C00000"/>
            <w:vAlign w:val="center"/>
          </w:tcPr>
          <w:p w:rsidR="00EC008A" w:rsidRPr="000362B9" w:rsidRDefault="00EC008A" w:rsidP="00C5766F">
            <w:pPr>
              <w:rPr>
                <w:rFonts w:asciiTheme="majorHAnsi" w:hAnsiTheme="majorHAnsi"/>
                <w:b/>
                <w:sz w:val="16"/>
                <w:szCs w:val="16"/>
              </w:rPr>
            </w:pPr>
            <w:r w:rsidRPr="000362B9">
              <w:rPr>
                <w:rFonts w:asciiTheme="majorHAnsi" w:hAnsiTheme="majorHAnsi"/>
                <w:b/>
                <w:sz w:val="16"/>
                <w:szCs w:val="16"/>
              </w:rPr>
              <w:t>KOMİSYON ÜYELERİ</w:t>
            </w:r>
          </w:p>
        </w:tc>
        <w:tc>
          <w:tcPr>
            <w:tcW w:w="1560" w:type="dxa"/>
            <w:shd w:val="clear" w:color="auto" w:fill="C00000"/>
            <w:vAlign w:val="center"/>
          </w:tcPr>
          <w:p w:rsidR="00C23EC7" w:rsidRPr="000362B9" w:rsidRDefault="00C23EC7" w:rsidP="00C5766F">
            <w:pPr>
              <w:jc w:val="center"/>
              <w:rPr>
                <w:rFonts w:asciiTheme="majorHAnsi" w:hAnsiTheme="majorHAnsi"/>
                <w:b/>
                <w:sz w:val="16"/>
                <w:szCs w:val="16"/>
              </w:rPr>
            </w:pPr>
          </w:p>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İMZA</w:t>
            </w:r>
          </w:p>
          <w:p w:rsidR="00EC008A" w:rsidRPr="000362B9" w:rsidRDefault="00EC008A" w:rsidP="00C5766F">
            <w:pPr>
              <w:jc w:val="center"/>
              <w:rPr>
                <w:rFonts w:asciiTheme="majorHAnsi" w:hAnsiTheme="majorHAnsi"/>
                <w:b/>
                <w:sz w:val="16"/>
                <w:szCs w:val="16"/>
              </w:rPr>
            </w:pPr>
          </w:p>
        </w:tc>
      </w:tr>
      <w:tr w:rsidR="00C17179" w:rsidRPr="00C17179" w:rsidTr="00FB6CB8">
        <w:tc>
          <w:tcPr>
            <w:tcW w:w="567" w:type="dxa"/>
            <w:vMerge w:val="restart"/>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1</w:t>
            </w:r>
          </w:p>
        </w:tc>
        <w:tc>
          <w:tcPr>
            <w:tcW w:w="1137"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08. 02. 2022</w:t>
            </w:r>
          </w:p>
        </w:tc>
        <w:tc>
          <w:tcPr>
            <w:tcW w:w="911"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16: 30</w:t>
            </w:r>
          </w:p>
        </w:tc>
        <w:tc>
          <w:tcPr>
            <w:tcW w:w="645"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F2DBDB" w:themeFill="accent2" w:themeFillTint="33"/>
            <w:vAlign w:val="center"/>
          </w:tcPr>
          <w:p w:rsidR="00EC008A" w:rsidRPr="000362B9" w:rsidRDefault="00880A57" w:rsidP="00C5766F">
            <w:pPr>
              <w:rPr>
                <w:rFonts w:asciiTheme="majorHAnsi" w:hAnsiTheme="majorHAnsi"/>
                <w:b/>
                <w:sz w:val="16"/>
                <w:szCs w:val="16"/>
              </w:rPr>
            </w:pPr>
            <w:r w:rsidRPr="000362B9">
              <w:rPr>
                <w:rFonts w:asciiTheme="majorHAnsi" w:hAnsiTheme="majorHAnsi"/>
                <w:b/>
                <w:sz w:val="16"/>
                <w:szCs w:val="16"/>
              </w:rPr>
              <w:t>GÖRSEL SANATLAR</w:t>
            </w:r>
            <w:r w:rsidR="000362B9" w:rsidRPr="000362B9">
              <w:rPr>
                <w:rFonts w:asciiTheme="majorHAnsi" w:hAnsiTheme="majorHAnsi"/>
                <w:b/>
                <w:sz w:val="16"/>
                <w:szCs w:val="16"/>
              </w:rPr>
              <w:t xml:space="preserve"> </w:t>
            </w:r>
            <w:r w:rsidRPr="000362B9">
              <w:rPr>
                <w:rFonts w:asciiTheme="majorHAnsi" w:hAnsiTheme="majorHAnsi"/>
                <w:b/>
                <w:sz w:val="16"/>
                <w:szCs w:val="16"/>
              </w:rPr>
              <w:t>-</w:t>
            </w:r>
            <w:r w:rsidR="000362B9" w:rsidRPr="000362B9">
              <w:rPr>
                <w:rFonts w:asciiTheme="majorHAnsi" w:hAnsiTheme="majorHAnsi"/>
                <w:b/>
                <w:sz w:val="16"/>
                <w:szCs w:val="16"/>
              </w:rPr>
              <w:t xml:space="preserve"> </w:t>
            </w:r>
            <w:r w:rsidRPr="000362B9">
              <w:rPr>
                <w:rFonts w:asciiTheme="majorHAnsi" w:hAnsiTheme="majorHAnsi"/>
                <w:b/>
                <w:sz w:val="16"/>
                <w:szCs w:val="16"/>
              </w:rPr>
              <w:t>9</w:t>
            </w:r>
          </w:p>
        </w:tc>
        <w:tc>
          <w:tcPr>
            <w:tcW w:w="992"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Uygulama</w:t>
            </w:r>
          </w:p>
        </w:tc>
        <w:tc>
          <w:tcPr>
            <w:tcW w:w="2268" w:type="dxa"/>
            <w:shd w:val="clear" w:color="auto" w:fill="F2DBDB" w:themeFill="accent2" w:themeFillTint="33"/>
            <w:vAlign w:val="center"/>
          </w:tcPr>
          <w:p w:rsidR="00EC008A" w:rsidRPr="000362B9" w:rsidRDefault="00EC008A" w:rsidP="00C5766F">
            <w:pPr>
              <w:rPr>
                <w:rFonts w:asciiTheme="majorHAnsi" w:hAnsiTheme="majorHAnsi"/>
                <w:b/>
                <w:sz w:val="16"/>
                <w:szCs w:val="16"/>
              </w:rPr>
            </w:pPr>
          </w:p>
          <w:p w:rsidR="007A1438" w:rsidRPr="000362B9" w:rsidRDefault="000362B9" w:rsidP="00FD1D02">
            <w:pPr>
              <w:rPr>
                <w:rFonts w:asciiTheme="majorHAnsi" w:hAnsiTheme="majorHAnsi"/>
                <w:b/>
                <w:sz w:val="16"/>
                <w:szCs w:val="16"/>
              </w:rPr>
            </w:pPr>
            <w:r w:rsidRPr="000362B9">
              <w:rPr>
                <w:rFonts w:asciiTheme="majorHAnsi" w:hAnsiTheme="majorHAnsi"/>
                <w:b/>
                <w:sz w:val="16"/>
                <w:szCs w:val="16"/>
              </w:rPr>
              <w:t>CİHAN ARİF YİĞİT</w:t>
            </w:r>
          </w:p>
          <w:p w:rsidR="00C17179" w:rsidRPr="000362B9" w:rsidRDefault="00C17179" w:rsidP="00FD1D02">
            <w:pPr>
              <w:rPr>
                <w:rFonts w:asciiTheme="majorHAnsi" w:hAnsiTheme="majorHAnsi"/>
                <w:b/>
                <w:sz w:val="16"/>
                <w:szCs w:val="16"/>
              </w:rPr>
            </w:pPr>
          </w:p>
        </w:tc>
        <w:tc>
          <w:tcPr>
            <w:tcW w:w="1560" w:type="dxa"/>
            <w:shd w:val="clear" w:color="auto" w:fill="F2DBDB" w:themeFill="accent2" w:themeFillTint="33"/>
            <w:vAlign w:val="center"/>
          </w:tcPr>
          <w:p w:rsidR="00EC008A" w:rsidRPr="000362B9" w:rsidRDefault="00EC008A" w:rsidP="00C5766F">
            <w:pPr>
              <w:jc w:val="center"/>
              <w:rPr>
                <w:rFonts w:asciiTheme="majorHAnsi" w:hAnsiTheme="majorHAnsi"/>
                <w:sz w:val="16"/>
                <w:szCs w:val="16"/>
              </w:rPr>
            </w:pPr>
          </w:p>
        </w:tc>
      </w:tr>
      <w:tr w:rsidR="00C17179" w:rsidRPr="00C17179" w:rsidTr="00FB6CB8">
        <w:tc>
          <w:tcPr>
            <w:tcW w:w="567"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1137"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911"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645"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2977" w:type="dxa"/>
            <w:vMerge/>
            <w:shd w:val="clear" w:color="auto" w:fill="F2DBDB" w:themeFill="accent2" w:themeFillTint="33"/>
            <w:vAlign w:val="center"/>
          </w:tcPr>
          <w:p w:rsidR="00EC008A" w:rsidRPr="000362B9" w:rsidRDefault="00EC008A" w:rsidP="00C5766F">
            <w:pPr>
              <w:rPr>
                <w:rFonts w:asciiTheme="majorHAnsi" w:hAnsiTheme="majorHAnsi"/>
                <w:b/>
                <w:sz w:val="16"/>
                <w:szCs w:val="16"/>
              </w:rPr>
            </w:pPr>
          </w:p>
        </w:tc>
        <w:tc>
          <w:tcPr>
            <w:tcW w:w="992"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2268" w:type="dxa"/>
            <w:shd w:val="clear" w:color="auto" w:fill="F2DBDB" w:themeFill="accent2" w:themeFillTint="33"/>
            <w:vAlign w:val="center"/>
          </w:tcPr>
          <w:p w:rsidR="00C17179" w:rsidRPr="000362B9" w:rsidRDefault="00C17179" w:rsidP="00FD1D02">
            <w:pPr>
              <w:rPr>
                <w:rFonts w:asciiTheme="majorHAnsi" w:hAnsiTheme="majorHAnsi"/>
                <w:b/>
                <w:sz w:val="16"/>
                <w:szCs w:val="16"/>
              </w:rPr>
            </w:pPr>
          </w:p>
          <w:p w:rsidR="007A1438" w:rsidRPr="000362B9" w:rsidRDefault="000362B9" w:rsidP="00FD1D02">
            <w:pPr>
              <w:rPr>
                <w:rFonts w:asciiTheme="majorHAnsi" w:hAnsiTheme="majorHAnsi"/>
                <w:b/>
                <w:sz w:val="16"/>
                <w:szCs w:val="16"/>
              </w:rPr>
            </w:pPr>
            <w:proofErr w:type="gramStart"/>
            <w:r w:rsidRPr="000362B9">
              <w:rPr>
                <w:rFonts w:asciiTheme="majorHAnsi" w:hAnsiTheme="majorHAnsi"/>
                <w:b/>
                <w:sz w:val="16"/>
                <w:szCs w:val="16"/>
              </w:rPr>
              <w:t>ADEM</w:t>
            </w:r>
            <w:proofErr w:type="gramEnd"/>
            <w:r w:rsidRPr="000362B9">
              <w:rPr>
                <w:rFonts w:asciiTheme="majorHAnsi" w:hAnsiTheme="majorHAnsi"/>
                <w:b/>
                <w:sz w:val="16"/>
                <w:szCs w:val="16"/>
              </w:rPr>
              <w:t xml:space="preserve"> ALTIPARMAK</w:t>
            </w:r>
          </w:p>
          <w:p w:rsidR="00C17179" w:rsidRPr="000362B9" w:rsidRDefault="00C17179" w:rsidP="00FD1D02">
            <w:pPr>
              <w:rPr>
                <w:rFonts w:asciiTheme="majorHAnsi" w:hAnsiTheme="majorHAnsi"/>
                <w:b/>
                <w:sz w:val="16"/>
                <w:szCs w:val="16"/>
              </w:rPr>
            </w:pPr>
          </w:p>
        </w:tc>
        <w:tc>
          <w:tcPr>
            <w:tcW w:w="1560" w:type="dxa"/>
            <w:shd w:val="clear" w:color="auto" w:fill="F2DBDB" w:themeFill="accent2" w:themeFillTint="33"/>
            <w:vAlign w:val="center"/>
          </w:tcPr>
          <w:p w:rsidR="00EC008A" w:rsidRPr="000362B9" w:rsidRDefault="00EC008A" w:rsidP="00C5766F">
            <w:pPr>
              <w:jc w:val="center"/>
              <w:rPr>
                <w:rFonts w:asciiTheme="majorHAnsi" w:hAnsiTheme="majorHAnsi"/>
                <w:sz w:val="16"/>
                <w:szCs w:val="16"/>
              </w:rPr>
            </w:pPr>
          </w:p>
        </w:tc>
      </w:tr>
      <w:tr w:rsidR="00C17179" w:rsidRPr="00C17179" w:rsidTr="00FB6CB8">
        <w:tc>
          <w:tcPr>
            <w:tcW w:w="567" w:type="dxa"/>
            <w:vMerge w:val="restart"/>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2</w:t>
            </w:r>
          </w:p>
        </w:tc>
        <w:tc>
          <w:tcPr>
            <w:tcW w:w="1137"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08. 02. 2022</w:t>
            </w:r>
          </w:p>
        </w:tc>
        <w:tc>
          <w:tcPr>
            <w:tcW w:w="911"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16: 30</w:t>
            </w:r>
          </w:p>
        </w:tc>
        <w:tc>
          <w:tcPr>
            <w:tcW w:w="645" w:type="dxa"/>
            <w:vMerge w:val="restart"/>
            <w:shd w:val="clear" w:color="auto" w:fill="F2DBDB" w:themeFill="accent2" w:themeFillTint="33"/>
            <w:vAlign w:val="center"/>
          </w:tcPr>
          <w:p w:rsidR="00EC008A"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F2DBDB" w:themeFill="accent2" w:themeFillTint="33"/>
            <w:vAlign w:val="center"/>
          </w:tcPr>
          <w:p w:rsidR="00EC008A" w:rsidRPr="000362B9" w:rsidRDefault="00880A57" w:rsidP="00C5766F">
            <w:pPr>
              <w:rPr>
                <w:rFonts w:asciiTheme="majorHAnsi" w:hAnsiTheme="majorHAnsi"/>
                <w:b/>
                <w:sz w:val="16"/>
                <w:szCs w:val="16"/>
              </w:rPr>
            </w:pPr>
            <w:r w:rsidRPr="000362B9">
              <w:rPr>
                <w:rFonts w:asciiTheme="majorHAnsi" w:hAnsiTheme="majorHAnsi"/>
                <w:b/>
                <w:sz w:val="16"/>
                <w:szCs w:val="16"/>
              </w:rPr>
              <w:t>BİYOLOJİ</w:t>
            </w:r>
            <w:r w:rsidR="00FB6CB8">
              <w:rPr>
                <w:rFonts w:asciiTheme="majorHAnsi" w:hAnsiTheme="majorHAnsi"/>
                <w:b/>
                <w:sz w:val="16"/>
                <w:szCs w:val="16"/>
              </w:rPr>
              <w:t xml:space="preserve"> </w:t>
            </w:r>
            <w:r w:rsidRPr="000362B9">
              <w:rPr>
                <w:rFonts w:asciiTheme="majorHAnsi" w:hAnsiTheme="majorHAnsi"/>
                <w:b/>
                <w:sz w:val="16"/>
                <w:szCs w:val="16"/>
              </w:rPr>
              <w:t>-</w:t>
            </w:r>
            <w:r w:rsidR="00FB6CB8">
              <w:rPr>
                <w:rFonts w:asciiTheme="majorHAnsi" w:hAnsiTheme="majorHAnsi"/>
                <w:b/>
                <w:sz w:val="16"/>
                <w:szCs w:val="16"/>
              </w:rPr>
              <w:t xml:space="preserve"> </w:t>
            </w:r>
            <w:r w:rsidRPr="000362B9">
              <w:rPr>
                <w:rFonts w:asciiTheme="majorHAnsi" w:hAnsiTheme="majorHAnsi"/>
                <w:b/>
                <w:sz w:val="16"/>
                <w:szCs w:val="16"/>
              </w:rPr>
              <w:t>9</w:t>
            </w:r>
          </w:p>
        </w:tc>
        <w:tc>
          <w:tcPr>
            <w:tcW w:w="992" w:type="dxa"/>
            <w:vMerge w:val="restart"/>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r w:rsidRPr="000362B9">
              <w:rPr>
                <w:rFonts w:asciiTheme="majorHAnsi" w:hAnsiTheme="majorHAnsi"/>
                <w:b/>
                <w:sz w:val="16"/>
                <w:szCs w:val="16"/>
              </w:rPr>
              <w:t>Yazılı</w:t>
            </w:r>
          </w:p>
        </w:tc>
        <w:tc>
          <w:tcPr>
            <w:tcW w:w="2268" w:type="dxa"/>
            <w:shd w:val="clear" w:color="auto" w:fill="F2DBDB" w:themeFill="accent2" w:themeFillTint="33"/>
            <w:vAlign w:val="center"/>
          </w:tcPr>
          <w:p w:rsidR="00EC008A" w:rsidRPr="000362B9" w:rsidRDefault="00EC008A" w:rsidP="000B3342">
            <w:pPr>
              <w:rPr>
                <w:rFonts w:asciiTheme="majorHAnsi" w:hAnsiTheme="majorHAnsi"/>
                <w:b/>
                <w:sz w:val="16"/>
                <w:szCs w:val="16"/>
              </w:rPr>
            </w:pPr>
          </w:p>
          <w:p w:rsidR="007A1438" w:rsidRPr="000362B9" w:rsidRDefault="000362B9" w:rsidP="00FD1D02">
            <w:pPr>
              <w:rPr>
                <w:rFonts w:asciiTheme="majorHAnsi" w:hAnsiTheme="majorHAnsi"/>
                <w:b/>
                <w:sz w:val="16"/>
                <w:szCs w:val="16"/>
              </w:rPr>
            </w:pPr>
            <w:r w:rsidRPr="000362B9">
              <w:rPr>
                <w:rFonts w:asciiTheme="majorHAnsi" w:hAnsiTheme="majorHAnsi"/>
                <w:b/>
                <w:sz w:val="16"/>
                <w:szCs w:val="16"/>
              </w:rPr>
              <w:t>ERBİL GÜNSEVEN</w:t>
            </w:r>
          </w:p>
          <w:p w:rsidR="00C17179" w:rsidRPr="000362B9" w:rsidRDefault="00C17179" w:rsidP="00FD1D02">
            <w:pPr>
              <w:rPr>
                <w:rFonts w:asciiTheme="majorHAnsi" w:hAnsiTheme="majorHAnsi"/>
                <w:b/>
                <w:sz w:val="16"/>
                <w:szCs w:val="16"/>
              </w:rPr>
            </w:pPr>
          </w:p>
        </w:tc>
        <w:tc>
          <w:tcPr>
            <w:tcW w:w="1560" w:type="dxa"/>
            <w:shd w:val="clear" w:color="auto" w:fill="F2DBDB" w:themeFill="accent2" w:themeFillTint="33"/>
            <w:vAlign w:val="center"/>
          </w:tcPr>
          <w:p w:rsidR="00EC008A" w:rsidRPr="000362B9" w:rsidRDefault="00EC008A" w:rsidP="00C5766F">
            <w:pPr>
              <w:jc w:val="center"/>
              <w:rPr>
                <w:rFonts w:asciiTheme="majorHAnsi" w:hAnsiTheme="majorHAnsi"/>
                <w:sz w:val="16"/>
                <w:szCs w:val="16"/>
              </w:rPr>
            </w:pPr>
          </w:p>
        </w:tc>
      </w:tr>
      <w:tr w:rsidR="00C17179" w:rsidRPr="00C17179" w:rsidTr="00FB6CB8">
        <w:tc>
          <w:tcPr>
            <w:tcW w:w="567"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1137"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911"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645"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2977" w:type="dxa"/>
            <w:vMerge/>
            <w:shd w:val="clear" w:color="auto" w:fill="F2DBDB" w:themeFill="accent2" w:themeFillTint="33"/>
            <w:vAlign w:val="center"/>
          </w:tcPr>
          <w:p w:rsidR="00EC008A" w:rsidRPr="000362B9" w:rsidRDefault="00EC008A" w:rsidP="00C5766F">
            <w:pPr>
              <w:rPr>
                <w:rFonts w:asciiTheme="majorHAnsi" w:hAnsiTheme="majorHAnsi"/>
                <w:b/>
                <w:sz w:val="16"/>
                <w:szCs w:val="16"/>
              </w:rPr>
            </w:pPr>
          </w:p>
        </w:tc>
        <w:tc>
          <w:tcPr>
            <w:tcW w:w="992" w:type="dxa"/>
            <w:vMerge/>
            <w:shd w:val="clear" w:color="auto" w:fill="F2DBDB" w:themeFill="accent2" w:themeFillTint="33"/>
            <w:vAlign w:val="center"/>
          </w:tcPr>
          <w:p w:rsidR="00EC008A" w:rsidRPr="000362B9" w:rsidRDefault="00EC008A" w:rsidP="00C5766F">
            <w:pPr>
              <w:jc w:val="center"/>
              <w:rPr>
                <w:rFonts w:asciiTheme="majorHAnsi" w:hAnsiTheme="majorHAnsi"/>
                <w:b/>
                <w:sz w:val="16"/>
                <w:szCs w:val="16"/>
              </w:rPr>
            </w:pPr>
          </w:p>
        </w:tc>
        <w:tc>
          <w:tcPr>
            <w:tcW w:w="2268" w:type="dxa"/>
            <w:shd w:val="clear" w:color="auto" w:fill="F2DBDB" w:themeFill="accent2" w:themeFillTint="33"/>
            <w:vAlign w:val="center"/>
          </w:tcPr>
          <w:p w:rsidR="00633E68" w:rsidRDefault="00633E68" w:rsidP="00FD1D02">
            <w:pPr>
              <w:rPr>
                <w:rFonts w:asciiTheme="majorHAnsi" w:hAnsiTheme="majorHAnsi"/>
                <w:b/>
                <w:sz w:val="16"/>
                <w:szCs w:val="16"/>
              </w:rPr>
            </w:pPr>
          </w:p>
          <w:p w:rsidR="00C17179" w:rsidRPr="000362B9" w:rsidRDefault="00633E68" w:rsidP="00FD1D02">
            <w:pPr>
              <w:rPr>
                <w:rFonts w:asciiTheme="majorHAnsi" w:hAnsiTheme="majorHAnsi"/>
                <w:b/>
                <w:sz w:val="16"/>
                <w:szCs w:val="16"/>
              </w:rPr>
            </w:pPr>
            <w:r>
              <w:rPr>
                <w:rFonts w:asciiTheme="majorHAnsi" w:hAnsiTheme="majorHAnsi"/>
                <w:b/>
                <w:sz w:val="16"/>
                <w:szCs w:val="16"/>
              </w:rPr>
              <w:t xml:space="preserve">GÖKÇE GÜL </w:t>
            </w:r>
            <w:proofErr w:type="gramStart"/>
            <w:r>
              <w:rPr>
                <w:rFonts w:asciiTheme="majorHAnsi" w:hAnsiTheme="majorHAnsi"/>
                <w:b/>
                <w:sz w:val="16"/>
                <w:szCs w:val="16"/>
              </w:rPr>
              <w:t>VURAL  CENGİZ</w:t>
            </w:r>
            <w:proofErr w:type="gramEnd"/>
          </w:p>
          <w:p w:rsidR="00FD1D02" w:rsidRPr="000362B9" w:rsidRDefault="00FD1D02" w:rsidP="00FB6CB8">
            <w:pPr>
              <w:rPr>
                <w:rFonts w:asciiTheme="majorHAnsi" w:hAnsiTheme="majorHAnsi"/>
                <w:b/>
                <w:sz w:val="16"/>
                <w:szCs w:val="16"/>
              </w:rPr>
            </w:pPr>
          </w:p>
        </w:tc>
        <w:tc>
          <w:tcPr>
            <w:tcW w:w="1560" w:type="dxa"/>
            <w:shd w:val="clear" w:color="auto" w:fill="F2DBDB" w:themeFill="accent2" w:themeFillTint="33"/>
            <w:vAlign w:val="center"/>
          </w:tcPr>
          <w:p w:rsidR="00EC008A" w:rsidRPr="000362B9" w:rsidRDefault="00EC008A" w:rsidP="00C5766F">
            <w:pPr>
              <w:jc w:val="center"/>
              <w:rPr>
                <w:rFonts w:asciiTheme="majorHAnsi" w:hAnsiTheme="majorHAnsi"/>
                <w:sz w:val="16"/>
                <w:szCs w:val="16"/>
              </w:rPr>
            </w:pPr>
          </w:p>
        </w:tc>
      </w:tr>
      <w:tr w:rsidR="00C17179" w:rsidRPr="00C17179" w:rsidTr="000362B9">
        <w:trPr>
          <w:trHeight w:val="291"/>
        </w:trPr>
        <w:tc>
          <w:tcPr>
            <w:tcW w:w="11057" w:type="dxa"/>
            <w:gridSpan w:val="8"/>
            <w:shd w:val="clear" w:color="auto" w:fill="262626" w:themeFill="text1" w:themeFillTint="D9"/>
            <w:vAlign w:val="center"/>
          </w:tcPr>
          <w:p w:rsidR="00C5766F" w:rsidRPr="000362B9" w:rsidRDefault="00C5766F" w:rsidP="000B3342">
            <w:pPr>
              <w:rPr>
                <w:rFonts w:asciiTheme="majorHAnsi" w:hAnsiTheme="majorHAnsi"/>
                <w:b/>
                <w:sz w:val="16"/>
                <w:szCs w:val="16"/>
              </w:rPr>
            </w:pPr>
          </w:p>
        </w:tc>
      </w:tr>
      <w:tr w:rsidR="00C17179" w:rsidRPr="00C17179" w:rsidTr="00FB6CB8">
        <w:trPr>
          <w:trHeight w:val="263"/>
        </w:trPr>
        <w:tc>
          <w:tcPr>
            <w:tcW w:w="567" w:type="dxa"/>
            <w:vMerge w:val="restart"/>
            <w:shd w:val="clear" w:color="auto" w:fill="D6E3BC" w:themeFill="accent3"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3</w:t>
            </w:r>
          </w:p>
        </w:tc>
        <w:tc>
          <w:tcPr>
            <w:tcW w:w="1137" w:type="dxa"/>
            <w:vMerge w:val="restart"/>
            <w:shd w:val="clear" w:color="auto" w:fill="D6E3BC" w:themeFill="accent3"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09. 02. 2022</w:t>
            </w:r>
          </w:p>
        </w:tc>
        <w:tc>
          <w:tcPr>
            <w:tcW w:w="911" w:type="dxa"/>
            <w:vMerge w:val="restart"/>
            <w:shd w:val="clear" w:color="auto" w:fill="D6E3BC" w:themeFill="accent3" w:themeFillTint="66"/>
            <w:vAlign w:val="center"/>
          </w:tcPr>
          <w:p w:rsidR="00C5766F" w:rsidRPr="000362B9" w:rsidRDefault="00880A57" w:rsidP="00C5766F">
            <w:pPr>
              <w:jc w:val="center"/>
              <w:rPr>
                <w:rFonts w:asciiTheme="majorHAnsi" w:hAnsiTheme="majorHAnsi"/>
                <w:b/>
                <w:sz w:val="16"/>
                <w:szCs w:val="16"/>
              </w:rPr>
            </w:pPr>
            <w:r w:rsidRPr="000362B9">
              <w:rPr>
                <w:rFonts w:asciiTheme="majorHAnsi" w:hAnsiTheme="majorHAnsi"/>
                <w:b/>
                <w:sz w:val="16"/>
                <w:szCs w:val="16"/>
              </w:rPr>
              <w:t>16: 30</w:t>
            </w:r>
          </w:p>
        </w:tc>
        <w:tc>
          <w:tcPr>
            <w:tcW w:w="645" w:type="dxa"/>
            <w:vMerge w:val="restart"/>
            <w:shd w:val="clear" w:color="auto" w:fill="D6E3BC" w:themeFill="accent3" w:themeFillTint="66"/>
            <w:vAlign w:val="center"/>
          </w:tcPr>
          <w:p w:rsidR="00C5766F" w:rsidRPr="000362B9" w:rsidRDefault="00880A57"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D6E3BC" w:themeFill="accent3" w:themeFillTint="66"/>
            <w:vAlign w:val="center"/>
          </w:tcPr>
          <w:p w:rsidR="00C5766F" w:rsidRPr="000362B9" w:rsidRDefault="00880A57" w:rsidP="00C5766F">
            <w:pPr>
              <w:rPr>
                <w:rFonts w:asciiTheme="majorHAnsi" w:hAnsiTheme="majorHAnsi"/>
                <w:b/>
                <w:sz w:val="16"/>
                <w:szCs w:val="16"/>
              </w:rPr>
            </w:pPr>
            <w:r w:rsidRPr="000362B9">
              <w:rPr>
                <w:rFonts w:asciiTheme="majorHAnsi" w:hAnsiTheme="majorHAnsi"/>
                <w:b/>
                <w:sz w:val="16"/>
                <w:szCs w:val="16"/>
              </w:rPr>
              <w:t>COĞRAFYA</w:t>
            </w:r>
            <w:r w:rsidR="00FB6CB8">
              <w:rPr>
                <w:rFonts w:asciiTheme="majorHAnsi" w:hAnsiTheme="majorHAnsi"/>
                <w:b/>
                <w:sz w:val="16"/>
                <w:szCs w:val="16"/>
              </w:rPr>
              <w:t xml:space="preserve"> </w:t>
            </w:r>
            <w:r w:rsidRPr="000362B9">
              <w:rPr>
                <w:rFonts w:asciiTheme="majorHAnsi" w:hAnsiTheme="majorHAnsi"/>
                <w:b/>
                <w:sz w:val="16"/>
                <w:szCs w:val="16"/>
              </w:rPr>
              <w:t>-</w:t>
            </w:r>
            <w:r w:rsidR="00FB6CB8">
              <w:rPr>
                <w:rFonts w:asciiTheme="majorHAnsi" w:hAnsiTheme="majorHAnsi"/>
                <w:b/>
                <w:sz w:val="16"/>
                <w:szCs w:val="16"/>
              </w:rPr>
              <w:t xml:space="preserve"> </w:t>
            </w:r>
            <w:r w:rsidRPr="000362B9">
              <w:rPr>
                <w:rFonts w:asciiTheme="majorHAnsi" w:hAnsiTheme="majorHAnsi"/>
                <w:b/>
                <w:sz w:val="16"/>
                <w:szCs w:val="16"/>
              </w:rPr>
              <w:t>9</w:t>
            </w:r>
          </w:p>
        </w:tc>
        <w:tc>
          <w:tcPr>
            <w:tcW w:w="992" w:type="dxa"/>
            <w:vMerge w:val="restart"/>
            <w:shd w:val="clear" w:color="auto" w:fill="D6E3BC" w:themeFill="accent3"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Yazılı</w:t>
            </w:r>
          </w:p>
        </w:tc>
        <w:tc>
          <w:tcPr>
            <w:tcW w:w="2268" w:type="dxa"/>
            <w:shd w:val="clear" w:color="auto" w:fill="D6E3BC" w:themeFill="accent3" w:themeFillTint="66"/>
            <w:vAlign w:val="center"/>
          </w:tcPr>
          <w:p w:rsidR="00C5766F" w:rsidRPr="000362B9" w:rsidRDefault="00C5766F" w:rsidP="000B3342">
            <w:pPr>
              <w:rPr>
                <w:rFonts w:asciiTheme="majorHAnsi" w:hAnsiTheme="majorHAnsi"/>
                <w:b/>
                <w:sz w:val="16"/>
                <w:szCs w:val="16"/>
              </w:rPr>
            </w:pPr>
          </w:p>
          <w:p w:rsidR="007A1438" w:rsidRPr="000362B9" w:rsidRDefault="000362B9" w:rsidP="00FD1D02">
            <w:pPr>
              <w:rPr>
                <w:rFonts w:asciiTheme="majorHAnsi" w:hAnsiTheme="majorHAnsi"/>
                <w:b/>
                <w:sz w:val="16"/>
                <w:szCs w:val="16"/>
              </w:rPr>
            </w:pPr>
            <w:r w:rsidRPr="000362B9">
              <w:rPr>
                <w:rFonts w:asciiTheme="majorHAnsi" w:hAnsiTheme="majorHAnsi"/>
                <w:b/>
                <w:sz w:val="16"/>
                <w:szCs w:val="16"/>
              </w:rPr>
              <w:t>SEBAHAT DİNLER</w:t>
            </w:r>
          </w:p>
          <w:p w:rsidR="000362B9" w:rsidRPr="000362B9" w:rsidRDefault="000362B9" w:rsidP="00FD1D02">
            <w:pPr>
              <w:rPr>
                <w:rFonts w:asciiTheme="majorHAnsi" w:hAnsiTheme="majorHAnsi"/>
                <w:b/>
                <w:sz w:val="16"/>
                <w:szCs w:val="16"/>
              </w:rPr>
            </w:pPr>
          </w:p>
        </w:tc>
        <w:tc>
          <w:tcPr>
            <w:tcW w:w="1560" w:type="dxa"/>
            <w:shd w:val="clear" w:color="auto" w:fill="D6E3BC" w:themeFill="accent3"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263"/>
        </w:trPr>
        <w:tc>
          <w:tcPr>
            <w:tcW w:w="567"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1137"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911"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645"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2977" w:type="dxa"/>
            <w:vMerge/>
            <w:shd w:val="clear" w:color="auto" w:fill="D6E3BC" w:themeFill="accent3" w:themeFillTint="66"/>
            <w:vAlign w:val="center"/>
          </w:tcPr>
          <w:p w:rsidR="00C5766F" w:rsidRPr="000362B9" w:rsidRDefault="00C5766F" w:rsidP="00C5766F">
            <w:pPr>
              <w:rPr>
                <w:rFonts w:asciiTheme="majorHAnsi" w:hAnsiTheme="majorHAnsi"/>
                <w:b/>
                <w:sz w:val="16"/>
                <w:szCs w:val="16"/>
              </w:rPr>
            </w:pPr>
          </w:p>
        </w:tc>
        <w:tc>
          <w:tcPr>
            <w:tcW w:w="992"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D6E3BC" w:themeFill="accent3" w:themeFillTint="66"/>
            <w:vAlign w:val="center"/>
          </w:tcPr>
          <w:p w:rsidR="000362B9" w:rsidRPr="000362B9" w:rsidRDefault="000362B9" w:rsidP="000B3342">
            <w:pPr>
              <w:rPr>
                <w:rFonts w:asciiTheme="majorHAnsi" w:hAnsiTheme="majorHAnsi"/>
                <w:b/>
                <w:sz w:val="16"/>
                <w:szCs w:val="16"/>
              </w:rPr>
            </w:pPr>
          </w:p>
          <w:p w:rsidR="007A1438" w:rsidRPr="000362B9" w:rsidRDefault="00BE6CE8" w:rsidP="000B3342">
            <w:pPr>
              <w:rPr>
                <w:rFonts w:asciiTheme="majorHAnsi" w:hAnsiTheme="majorHAnsi"/>
                <w:b/>
                <w:sz w:val="16"/>
                <w:szCs w:val="16"/>
              </w:rPr>
            </w:pPr>
            <w:r>
              <w:rPr>
                <w:rFonts w:asciiTheme="majorHAnsi" w:hAnsiTheme="majorHAnsi"/>
                <w:b/>
                <w:sz w:val="16"/>
                <w:szCs w:val="16"/>
              </w:rPr>
              <w:t>DİLEK KAYA</w:t>
            </w:r>
          </w:p>
          <w:p w:rsidR="000362B9" w:rsidRPr="000362B9" w:rsidRDefault="000362B9" w:rsidP="000362B9">
            <w:pPr>
              <w:rPr>
                <w:rFonts w:asciiTheme="majorHAnsi" w:hAnsiTheme="majorHAnsi"/>
                <w:b/>
                <w:sz w:val="16"/>
                <w:szCs w:val="16"/>
              </w:rPr>
            </w:pPr>
          </w:p>
        </w:tc>
        <w:tc>
          <w:tcPr>
            <w:tcW w:w="1560" w:type="dxa"/>
            <w:shd w:val="clear" w:color="auto" w:fill="D6E3BC" w:themeFill="accent3"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57"/>
        </w:trPr>
        <w:tc>
          <w:tcPr>
            <w:tcW w:w="567" w:type="dxa"/>
            <w:vMerge w:val="restart"/>
            <w:shd w:val="clear" w:color="auto" w:fill="D6E3BC" w:themeFill="accent3"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4</w:t>
            </w:r>
          </w:p>
        </w:tc>
        <w:tc>
          <w:tcPr>
            <w:tcW w:w="1137" w:type="dxa"/>
            <w:vMerge w:val="restart"/>
            <w:shd w:val="clear" w:color="auto" w:fill="D6E3BC" w:themeFill="accent3"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09. 02. 2022</w:t>
            </w:r>
          </w:p>
        </w:tc>
        <w:tc>
          <w:tcPr>
            <w:tcW w:w="911" w:type="dxa"/>
            <w:vMerge w:val="restart"/>
            <w:shd w:val="clear" w:color="auto" w:fill="D6E3BC" w:themeFill="accent3" w:themeFillTint="66"/>
            <w:vAlign w:val="center"/>
          </w:tcPr>
          <w:p w:rsidR="00C5766F" w:rsidRPr="000362B9" w:rsidRDefault="00880A57" w:rsidP="00C5766F">
            <w:pPr>
              <w:jc w:val="center"/>
              <w:rPr>
                <w:rFonts w:asciiTheme="majorHAnsi" w:hAnsiTheme="majorHAnsi"/>
                <w:b/>
                <w:sz w:val="16"/>
                <w:szCs w:val="16"/>
              </w:rPr>
            </w:pPr>
            <w:r w:rsidRPr="000362B9">
              <w:rPr>
                <w:rFonts w:asciiTheme="majorHAnsi" w:hAnsiTheme="majorHAnsi"/>
                <w:b/>
                <w:sz w:val="16"/>
                <w:szCs w:val="16"/>
              </w:rPr>
              <w:t>16:</w:t>
            </w:r>
            <w:r w:rsidR="00C17179" w:rsidRPr="000362B9">
              <w:rPr>
                <w:rFonts w:asciiTheme="majorHAnsi" w:hAnsiTheme="majorHAnsi"/>
                <w:b/>
                <w:sz w:val="16"/>
                <w:szCs w:val="16"/>
              </w:rPr>
              <w:t xml:space="preserve"> </w:t>
            </w:r>
            <w:r w:rsidRPr="000362B9">
              <w:rPr>
                <w:rFonts w:asciiTheme="majorHAnsi" w:hAnsiTheme="majorHAnsi"/>
                <w:b/>
                <w:sz w:val="16"/>
                <w:szCs w:val="16"/>
              </w:rPr>
              <w:t>30</w:t>
            </w:r>
          </w:p>
        </w:tc>
        <w:tc>
          <w:tcPr>
            <w:tcW w:w="645" w:type="dxa"/>
            <w:vMerge w:val="restart"/>
            <w:shd w:val="clear" w:color="auto" w:fill="D6E3BC" w:themeFill="accent3"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10</w:t>
            </w:r>
          </w:p>
        </w:tc>
        <w:tc>
          <w:tcPr>
            <w:tcW w:w="2977" w:type="dxa"/>
            <w:vMerge w:val="restart"/>
            <w:shd w:val="clear" w:color="auto" w:fill="D6E3BC" w:themeFill="accent3" w:themeFillTint="66"/>
            <w:vAlign w:val="center"/>
          </w:tcPr>
          <w:p w:rsidR="00C5766F" w:rsidRPr="000362B9" w:rsidRDefault="00880A57" w:rsidP="00C5766F">
            <w:pPr>
              <w:rPr>
                <w:rFonts w:asciiTheme="majorHAnsi" w:hAnsiTheme="majorHAnsi"/>
                <w:b/>
                <w:sz w:val="16"/>
                <w:szCs w:val="16"/>
              </w:rPr>
            </w:pPr>
            <w:r w:rsidRPr="000362B9">
              <w:rPr>
                <w:rFonts w:asciiTheme="majorHAnsi" w:hAnsiTheme="majorHAnsi"/>
                <w:b/>
                <w:sz w:val="16"/>
                <w:szCs w:val="16"/>
              </w:rPr>
              <w:t>TÜRK DİLİ VE EDEBİYATI-10</w:t>
            </w:r>
          </w:p>
        </w:tc>
        <w:tc>
          <w:tcPr>
            <w:tcW w:w="992" w:type="dxa"/>
            <w:vMerge w:val="restart"/>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r w:rsidRPr="000362B9">
              <w:rPr>
                <w:rFonts w:asciiTheme="majorHAnsi" w:hAnsiTheme="majorHAnsi"/>
                <w:b/>
                <w:sz w:val="16"/>
                <w:szCs w:val="16"/>
              </w:rPr>
              <w:t>Yazılı</w:t>
            </w:r>
          </w:p>
        </w:tc>
        <w:tc>
          <w:tcPr>
            <w:tcW w:w="2268" w:type="dxa"/>
            <w:shd w:val="clear" w:color="auto" w:fill="D6E3BC" w:themeFill="accent3" w:themeFillTint="66"/>
            <w:vAlign w:val="center"/>
          </w:tcPr>
          <w:p w:rsidR="007A1438" w:rsidRPr="000362B9" w:rsidRDefault="007A1438" w:rsidP="000B3342">
            <w:pPr>
              <w:rPr>
                <w:rFonts w:asciiTheme="majorHAnsi" w:hAnsiTheme="majorHAnsi"/>
                <w:b/>
                <w:sz w:val="16"/>
                <w:szCs w:val="16"/>
              </w:rPr>
            </w:pPr>
          </w:p>
          <w:p w:rsidR="00C5766F" w:rsidRPr="000362B9" w:rsidRDefault="000362B9" w:rsidP="00FD1D02">
            <w:pPr>
              <w:rPr>
                <w:rFonts w:asciiTheme="majorHAnsi" w:hAnsiTheme="majorHAnsi"/>
                <w:b/>
                <w:sz w:val="16"/>
                <w:szCs w:val="16"/>
              </w:rPr>
            </w:pPr>
            <w:r w:rsidRPr="000362B9">
              <w:rPr>
                <w:rFonts w:asciiTheme="majorHAnsi" w:hAnsiTheme="majorHAnsi"/>
                <w:b/>
                <w:sz w:val="16"/>
                <w:szCs w:val="16"/>
              </w:rPr>
              <w:t>SAADET YAĞIZ</w:t>
            </w:r>
          </w:p>
          <w:p w:rsidR="000362B9" w:rsidRPr="000362B9" w:rsidRDefault="000362B9" w:rsidP="00FD1D02">
            <w:pPr>
              <w:rPr>
                <w:rFonts w:asciiTheme="majorHAnsi" w:hAnsiTheme="majorHAnsi"/>
                <w:b/>
                <w:sz w:val="16"/>
                <w:szCs w:val="16"/>
              </w:rPr>
            </w:pPr>
          </w:p>
        </w:tc>
        <w:tc>
          <w:tcPr>
            <w:tcW w:w="1560" w:type="dxa"/>
            <w:shd w:val="clear" w:color="auto" w:fill="D6E3BC" w:themeFill="accent3"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56"/>
        </w:trPr>
        <w:tc>
          <w:tcPr>
            <w:tcW w:w="567"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1137"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911"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645"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2977" w:type="dxa"/>
            <w:vMerge/>
            <w:shd w:val="clear" w:color="auto" w:fill="D6E3BC" w:themeFill="accent3" w:themeFillTint="66"/>
            <w:vAlign w:val="center"/>
          </w:tcPr>
          <w:p w:rsidR="00C5766F" w:rsidRPr="000362B9" w:rsidRDefault="00C5766F" w:rsidP="00C5766F">
            <w:pPr>
              <w:rPr>
                <w:rFonts w:asciiTheme="majorHAnsi" w:hAnsiTheme="majorHAnsi"/>
                <w:b/>
                <w:sz w:val="16"/>
                <w:szCs w:val="16"/>
              </w:rPr>
            </w:pPr>
          </w:p>
        </w:tc>
        <w:tc>
          <w:tcPr>
            <w:tcW w:w="992" w:type="dxa"/>
            <w:vMerge/>
            <w:shd w:val="clear" w:color="auto" w:fill="D6E3BC" w:themeFill="accent3" w:themeFillTint="66"/>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D6E3BC" w:themeFill="accent3" w:themeFillTint="66"/>
            <w:vAlign w:val="center"/>
          </w:tcPr>
          <w:p w:rsidR="000362B9" w:rsidRPr="000362B9" w:rsidRDefault="000362B9" w:rsidP="000B3342">
            <w:pPr>
              <w:rPr>
                <w:rFonts w:asciiTheme="majorHAnsi" w:hAnsiTheme="majorHAnsi"/>
                <w:b/>
                <w:sz w:val="16"/>
                <w:szCs w:val="16"/>
              </w:rPr>
            </w:pPr>
          </w:p>
          <w:p w:rsidR="000362B9" w:rsidRPr="000362B9" w:rsidRDefault="000362B9" w:rsidP="000B3342">
            <w:pPr>
              <w:rPr>
                <w:rFonts w:asciiTheme="majorHAnsi" w:hAnsiTheme="majorHAnsi"/>
                <w:b/>
                <w:sz w:val="16"/>
                <w:szCs w:val="16"/>
              </w:rPr>
            </w:pPr>
            <w:r w:rsidRPr="000362B9">
              <w:rPr>
                <w:rFonts w:asciiTheme="majorHAnsi" w:hAnsiTheme="majorHAnsi"/>
                <w:b/>
                <w:sz w:val="16"/>
                <w:szCs w:val="16"/>
              </w:rPr>
              <w:t>EBRU DURAK</w:t>
            </w:r>
          </w:p>
          <w:p w:rsidR="000362B9" w:rsidRPr="000362B9" w:rsidRDefault="000362B9" w:rsidP="000B3342">
            <w:pPr>
              <w:rPr>
                <w:rFonts w:asciiTheme="majorHAnsi" w:hAnsiTheme="majorHAnsi"/>
                <w:b/>
                <w:sz w:val="16"/>
                <w:szCs w:val="16"/>
              </w:rPr>
            </w:pPr>
          </w:p>
        </w:tc>
        <w:tc>
          <w:tcPr>
            <w:tcW w:w="1560" w:type="dxa"/>
            <w:shd w:val="clear" w:color="auto" w:fill="D6E3BC" w:themeFill="accent3" w:themeFillTint="66"/>
            <w:vAlign w:val="center"/>
          </w:tcPr>
          <w:p w:rsidR="00C5766F" w:rsidRPr="000362B9" w:rsidRDefault="00C5766F" w:rsidP="00C5766F">
            <w:pPr>
              <w:rPr>
                <w:rFonts w:asciiTheme="majorHAnsi" w:hAnsiTheme="majorHAnsi"/>
                <w:sz w:val="16"/>
                <w:szCs w:val="16"/>
              </w:rPr>
            </w:pPr>
          </w:p>
          <w:p w:rsidR="00C5766F" w:rsidRPr="000362B9" w:rsidRDefault="00C5766F" w:rsidP="00C5766F">
            <w:pPr>
              <w:jc w:val="center"/>
              <w:rPr>
                <w:rFonts w:asciiTheme="majorHAnsi" w:hAnsiTheme="majorHAnsi"/>
                <w:sz w:val="16"/>
                <w:szCs w:val="16"/>
              </w:rPr>
            </w:pPr>
          </w:p>
        </w:tc>
      </w:tr>
      <w:tr w:rsidR="00C17179" w:rsidRPr="00C17179" w:rsidTr="000362B9">
        <w:tc>
          <w:tcPr>
            <w:tcW w:w="11057" w:type="dxa"/>
            <w:gridSpan w:val="8"/>
            <w:shd w:val="clear" w:color="auto" w:fill="262626" w:themeFill="text1" w:themeFillTint="D9"/>
            <w:vAlign w:val="center"/>
          </w:tcPr>
          <w:p w:rsidR="00C5766F" w:rsidRPr="000362B9" w:rsidRDefault="00C5766F" w:rsidP="000B3342">
            <w:pPr>
              <w:rPr>
                <w:rFonts w:asciiTheme="majorHAnsi" w:hAnsiTheme="majorHAnsi"/>
                <w:b/>
                <w:sz w:val="16"/>
                <w:szCs w:val="16"/>
              </w:rPr>
            </w:pPr>
          </w:p>
          <w:p w:rsidR="00C5766F" w:rsidRPr="000362B9" w:rsidRDefault="00C5766F" w:rsidP="000B3342">
            <w:pPr>
              <w:rPr>
                <w:rFonts w:asciiTheme="majorHAnsi" w:hAnsiTheme="majorHAnsi"/>
                <w:b/>
                <w:sz w:val="16"/>
                <w:szCs w:val="16"/>
              </w:rPr>
            </w:pPr>
          </w:p>
        </w:tc>
      </w:tr>
      <w:tr w:rsidR="00C17179" w:rsidRPr="00C17179" w:rsidTr="00FB6CB8">
        <w:trPr>
          <w:trHeight w:val="105"/>
        </w:trPr>
        <w:tc>
          <w:tcPr>
            <w:tcW w:w="567" w:type="dxa"/>
            <w:vMerge w:val="restart"/>
            <w:shd w:val="clear" w:color="auto" w:fill="FABF8F" w:themeFill="accent6" w:themeFillTint="99"/>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5</w:t>
            </w:r>
          </w:p>
        </w:tc>
        <w:tc>
          <w:tcPr>
            <w:tcW w:w="1137" w:type="dxa"/>
            <w:vMerge w:val="restart"/>
            <w:shd w:val="clear" w:color="auto" w:fill="FABF8F" w:themeFill="accent6" w:themeFillTint="99"/>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 xml:space="preserve">10. 02. </w:t>
            </w:r>
            <w:r w:rsidR="00C17179" w:rsidRPr="000362B9">
              <w:rPr>
                <w:rFonts w:asciiTheme="majorHAnsi" w:hAnsiTheme="majorHAnsi"/>
                <w:b/>
                <w:sz w:val="16"/>
                <w:szCs w:val="16"/>
              </w:rPr>
              <w:t>2022</w:t>
            </w:r>
          </w:p>
        </w:tc>
        <w:tc>
          <w:tcPr>
            <w:tcW w:w="911" w:type="dxa"/>
            <w:vMerge w:val="restart"/>
            <w:shd w:val="clear" w:color="auto" w:fill="FABF8F" w:themeFill="accent6" w:themeFillTint="99"/>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 xml:space="preserve">16: 30 </w:t>
            </w:r>
          </w:p>
        </w:tc>
        <w:tc>
          <w:tcPr>
            <w:tcW w:w="645" w:type="dxa"/>
            <w:vMerge w:val="restart"/>
            <w:shd w:val="clear" w:color="auto" w:fill="FABF8F" w:themeFill="accent6" w:themeFillTint="99"/>
            <w:vAlign w:val="center"/>
          </w:tcPr>
          <w:p w:rsidR="00C5766F" w:rsidRPr="000362B9" w:rsidRDefault="00880A57"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FABF8F" w:themeFill="accent6" w:themeFillTint="99"/>
            <w:vAlign w:val="center"/>
          </w:tcPr>
          <w:p w:rsidR="00C5766F" w:rsidRPr="000362B9" w:rsidRDefault="00FD1D02" w:rsidP="00FD1D02">
            <w:pPr>
              <w:rPr>
                <w:rFonts w:asciiTheme="majorHAnsi" w:hAnsiTheme="majorHAnsi"/>
                <w:b/>
                <w:sz w:val="16"/>
                <w:szCs w:val="16"/>
              </w:rPr>
            </w:pPr>
            <w:r w:rsidRPr="000362B9">
              <w:rPr>
                <w:rFonts w:asciiTheme="majorHAnsi" w:hAnsiTheme="majorHAnsi"/>
                <w:b/>
                <w:sz w:val="16"/>
                <w:szCs w:val="16"/>
              </w:rPr>
              <w:t>DİN KÜLTÜRÜ VE AHLAK BİLGİSİ</w:t>
            </w:r>
            <w:r w:rsidR="00FB6CB8">
              <w:rPr>
                <w:rFonts w:asciiTheme="majorHAnsi" w:hAnsiTheme="majorHAnsi"/>
                <w:b/>
                <w:sz w:val="16"/>
                <w:szCs w:val="16"/>
              </w:rPr>
              <w:t xml:space="preserve"> </w:t>
            </w:r>
            <w:r w:rsidRPr="000362B9">
              <w:rPr>
                <w:rFonts w:asciiTheme="majorHAnsi" w:hAnsiTheme="majorHAnsi"/>
                <w:b/>
                <w:sz w:val="16"/>
                <w:szCs w:val="16"/>
              </w:rPr>
              <w:t>-</w:t>
            </w:r>
            <w:r w:rsidR="00FB6CB8">
              <w:rPr>
                <w:rFonts w:asciiTheme="majorHAnsi" w:hAnsiTheme="majorHAnsi"/>
                <w:b/>
                <w:sz w:val="16"/>
                <w:szCs w:val="16"/>
              </w:rPr>
              <w:t xml:space="preserve"> </w:t>
            </w:r>
            <w:r w:rsidRPr="000362B9">
              <w:rPr>
                <w:rFonts w:asciiTheme="majorHAnsi" w:hAnsiTheme="majorHAnsi"/>
                <w:b/>
                <w:sz w:val="16"/>
                <w:szCs w:val="16"/>
              </w:rPr>
              <w:t>9</w:t>
            </w:r>
          </w:p>
        </w:tc>
        <w:tc>
          <w:tcPr>
            <w:tcW w:w="992" w:type="dxa"/>
            <w:vMerge w:val="restart"/>
            <w:shd w:val="clear" w:color="auto" w:fill="FABF8F" w:themeFill="accent6" w:themeFillTint="99"/>
            <w:vAlign w:val="center"/>
          </w:tcPr>
          <w:p w:rsidR="00C5766F" w:rsidRPr="000362B9" w:rsidRDefault="00BE6CE8" w:rsidP="00C5766F">
            <w:pPr>
              <w:jc w:val="center"/>
              <w:rPr>
                <w:rFonts w:asciiTheme="majorHAnsi" w:hAnsiTheme="majorHAnsi"/>
                <w:b/>
                <w:sz w:val="16"/>
                <w:szCs w:val="16"/>
              </w:rPr>
            </w:pPr>
            <w:r>
              <w:rPr>
                <w:rFonts w:asciiTheme="majorHAnsi" w:hAnsiTheme="majorHAnsi"/>
                <w:b/>
                <w:sz w:val="16"/>
                <w:szCs w:val="16"/>
              </w:rPr>
              <w:t>Yazılı</w:t>
            </w:r>
          </w:p>
        </w:tc>
        <w:tc>
          <w:tcPr>
            <w:tcW w:w="2268" w:type="dxa"/>
            <w:shd w:val="clear" w:color="auto" w:fill="FABF8F" w:themeFill="accent6" w:themeFillTint="99"/>
            <w:vAlign w:val="center"/>
          </w:tcPr>
          <w:p w:rsidR="00C5766F" w:rsidRPr="000362B9" w:rsidRDefault="00C5766F" w:rsidP="000B3342">
            <w:pPr>
              <w:rPr>
                <w:rFonts w:asciiTheme="majorHAnsi" w:hAnsiTheme="majorHAnsi"/>
                <w:b/>
                <w:sz w:val="16"/>
                <w:szCs w:val="16"/>
              </w:rPr>
            </w:pPr>
          </w:p>
          <w:p w:rsidR="007A1438" w:rsidRPr="000362B9" w:rsidRDefault="000362B9" w:rsidP="00FD1D02">
            <w:pPr>
              <w:rPr>
                <w:rFonts w:asciiTheme="majorHAnsi" w:hAnsiTheme="majorHAnsi"/>
                <w:b/>
                <w:sz w:val="16"/>
                <w:szCs w:val="16"/>
              </w:rPr>
            </w:pPr>
            <w:r w:rsidRPr="000362B9">
              <w:rPr>
                <w:rFonts w:asciiTheme="majorHAnsi" w:hAnsiTheme="majorHAnsi"/>
                <w:b/>
                <w:sz w:val="16"/>
                <w:szCs w:val="16"/>
              </w:rPr>
              <w:t>CENNET YILDIZELİ</w:t>
            </w:r>
          </w:p>
          <w:p w:rsidR="000362B9" w:rsidRPr="000362B9" w:rsidRDefault="000362B9" w:rsidP="00FD1D02">
            <w:pPr>
              <w:rPr>
                <w:rFonts w:asciiTheme="majorHAnsi" w:hAnsiTheme="majorHAnsi"/>
                <w:b/>
                <w:sz w:val="16"/>
                <w:szCs w:val="16"/>
              </w:rPr>
            </w:pPr>
          </w:p>
        </w:tc>
        <w:tc>
          <w:tcPr>
            <w:tcW w:w="1560" w:type="dxa"/>
            <w:shd w:val="clear" w:color="auto" w:fill="FABF8F" w:themeFill="accent6" w:themeFillTint="99"/>
            <w:vAlign w:val="center"/>
          </w:tcPr>
          <w:p w:rsidR="00C5766F" w:rsidRPr="000362B9" w:rsidRDefault="00C5766F" w:rsidP="00C5766F">
            <w:pPr>
              <w:jc w:val="center"/>
              <w:rPr>
                <w:rFonts w:asciiTheme="majorHAnsi" w:hAnsiTheme="majorHAnsi"/>
                <w:sz w:val="16"/>
                <w:szCs w:val="16"/>
              </w:rPr>
            </w:pPr>
          </w:p>
        </w:tc>
      </w:tr>
      <w:tr w:rsidR="000362B9" w:rsidRPr="00C17179" w:rsidTr="00FB6CB8">
        <w:trPr>
          <w:trHeight w:val="105"/>
        </w:trPr>
        <w:tc>
          <w:tcPr>
            <w:tcW w:w="567" w:type="dxa"/>
            <w:vMerge/>
            <w:shd w:val="clear" w:color="auto" w:fill="FABF8F" w:themeFill="accent6" w:themeFillTint="99"/>
            <w:vAlign w:val="center"/>
          </w:tcPr>
          <w:p w:rsidR="000362B9" w:rsidRPr="000362B9" w:rsidRDefault="000362B9" w:rsidP="00C5766F">
            <w:pPr>
              <w:jc w:val="center"/>
              <w:rPr>
                <w:rFonts w:asciiTheme="majorHAnsi" w:hAnsiTheme="majorHAnsi"/>
                <w:b/>
                <w:sz w:val="16"/>
                <w:szCs w:val="16"/>
              </w:rPr>
            </w:pPr>
          </w:p>
        </w:tc>
        <w:tc>
          <w:tcPr>
            <w:tcW w:w="1137" w:type="dxa"/>
            <w:vMerge/>
            <w:shd w:val="clear" w:color="auto" w:fill="FABF8F" w:themeFill="accent6" w:themeFillTint="99"/>
            <w:vAlign w:val="center"/>
          </w:tcPr>
          <w:p w:rsidR="000362B9" w:rsidRPr="000362B9" w:rsidRDefault="000362B9" w:rsidP="00C5766F">
            <w:pPr>
              <w:jc w:val="center"/>
              <w:rPr>
                <w:rFonts w:asciiTheme="majorHAnsi" w:hAnsiTheme="majorHAnsi"/>
                <w:b/>
                <w:sz w:val="16"/>
                <w:szCs w:val="16"/>
              </w:rPr>
            </w:pPr>
          </w:p>
        </w:tc>
        <w:tc>
          <w:tcPr>
            <w:tcW w:w="911" w:type="dxa"/>
            <w:vMerge/>
            <w:shd w:val="clear" w:color="auto" w:fill="FABF8F" w:themeFill="accent6" w:themeFillTint="99"/>
            <w:vAlign w:val="center"/>
          </w:tcPr>
          <w:p w:rsidR="000362B9" w:rsidRPr="000362B9" w:rsidRDefault="000362B9" w:rsidP="00C5766F">
            <w:pPr>
              <w:jc w:val="center"/>
              <w:rPr>
                <w:rFonts w:asciiTheme="majorHAnsi" w:hAnsiTheme="majorHAnsi"/>
                <w:b/>
                <w:sz w:val="16"/>
                <w:szCs w:val="16"/>
              </w:rPr>
            </w:pPr>
          </w:p>
        </w:tc>
        <w:tc>
          <w:tcPr>
            <w:tcW w:w="645" w:type="dxa"/>
            <w:vMerge/>
            <w:shd w:val="clear" w:color="auto" w:fill="FABF8F" w:themeFill="accent6" w:themeFillTint="99"/>
            <w:vAlign w:val="center"/>
          </w:tcPr>
          <w:p w:rsidR="000362B9" w:rsidRPr="000362B9" w:rsidRDefault="000362B9" w:rsidP="00C5766F">
            <w:pPr>
              <w:jc w:val="center"/>
              <w:rPr>
                <w:rFonts w:asciiTheme="majorHAnsi" w:hAnsiTheme="majorHAnsi"/>
                <w:b/>
                <w:sz w:val="16"/>
                <w:szCs w:val="16"/>
              </w:rPr>
            </w:pPr>
          </w:p>
        </w:tc>
        <w:tc>
          <w:tcPr>
            <w:tcW w:w="2977" w:type="dxa"/>
            <w:vMerge/>
            <w:shd w:val="clear" w:color="auto" w:fill="FABF8F" w:themeFill="accent6" w:themeFillTint="99"/>
            <w:vAlign w:val="center"/>
          </w:tcPr>
          <w:p w:rsidR="000362B9" w:rsidRPr="000362B9" w:rsidRDefault="000362B9" w:rsidP="00FD1D02">
            <w:pPr>
              <w:rPr>
                <w:rFonts w:asciiTheme="majorHAnsi" w:hAnsiTheme="majorHAnsi"/>
                <w:b/>
                <w:sz w:val="16"/>
                <w:szCs w:val="16"/>
              </w:rPr>
            </w:pPr>
          </w:p>
        </w:tc>
        <w:tc>
          <w:tcPr>
            <w:tcW w:w="992" w:type="dxa"/>
            <w:vMerge/>
            <w:shd w:val="clear" w:color="auto" w:fill="FABF8F" w:themeFill="accent6" w:themeFillTint="99"/>
            <w:vAlign w:val="center"/>
          </w:tcPr>
          <w:p w:rsidR="000362B9" w:rsidRPr="000362B9" w:rsidRDefault="000362B9" w:rsidP="00C5766F">
            <w:pPr>
              <w:jc w:val="center"/>
              <w:rPr>
                <w:rFonts w:asciiTheme="majorHAnsi" w:hAnsiTheme="majorHAnsi"/>
                <w:b/>
                <w:sz w:val="16"/>
                <w:szCs w:val="16"/>
              </w:rPr>
            </w:pPr>
          </w:p>
        </w:tc>
        <w:tc>
          <w:tcPr>
            <w:tcW w:w="2268" w:type="dxa"/>
            <w:shd w:val="clear" w:color="auto" w:fill="FABF8F" w:themeFill="accent6" w:themeFillTint="99"/>
            <w:vAlign w:val="center"/>
          </w:tcPr>
          <w:p w:rsidR="000362B9" w:rsidRPr="000362B9" w:rsidRDefault="000362B9" w:rsidP="000B3342">
            <w:pPr>
              <w:rPr>
                <w:rFonts w:asciiTheme="majorHAnsi" w:hAnsiTheme="majorHAnsi"/>
                <w:b/>
                <w:sz w:val="16"/>
                <w:szCs w:val="16"/>
              </w:rPr>
            </w:pPr>
          </w:p>
          <w:p w:rsidR="000362B9" w:rsidRPr="000362B9" w:rsidRDefault="000362B9" w:rsidP="000B3342">
            <w:pPr>
              <w:rPr>
                <w:rFonts w:asciiTheme="majorHAnsi" w:hAnsiTheme="majorHAnsi"/>
                <w:b/>
                <w:sz w:val="16"/>
                <w:szCs w:val="16"/>
              </w:rPr>
            </w:pPr>
            <w:r w:rsidRPr="000362B9">
              <w:rPr>
                <w:rFonts w:asciiTheme="majorHAnsi" w:hAnsiTheme="majorHAnsi"/>
                <w:b/>
                <w:sz w:val="16"/>
                <w:szCs w:val="16"/>
              </w:rPr>
              <w:t>SELAMİ ÖZMEN</w:t>
            </w:r>
          </w:p>
          <w:p w:rsidR="000362B9" w:rsidRPr="000362B9" w:rsidRDefault="000362B9" w:rsidP="000B3342">
            <w:pPr>
              <w:rPr>
                <w:rFonts w:asciiTheme="majorHAnsi" w:hAnsiTheme="majorHAnsi"/>
                <w:b/>
                <w:sz w:val="16"/>
                <w:szCs w:val="16"/>
              </w:rPr>
            </w:pPr>
          </w:p>
        </w:tc>
        <w:tc>
          <w:tcPr>
            <w:tcW w:w="1560" w:type="dxa"/>
            <w:shd w:val="clear" w:color="auto" w:fill="FABF8F" w:themeFill="accent6" w:themeFillTint="99"/>
            <w:vAlign w:val="center"/>
          </w:tcPr>
          <w:p w:rsidR="000362B9" w:rsidRPr="000362B9" w:rsidRDefault="000362B9" w:rsidP="00C5766F">
            <w:pPr>
              <w:jc w:val="center"/>
              <w:rPr>
                <w:rFonts w:asciiTheme="majorHAnsi" w:hAnsiTheme="majorHAnsi"/>
                <w:sz w:val="16"/>
                <w:szCs w:val="16"/>
              </w:rPr>
            </w:pPr>
          </w:p>
        </w:tc>
      </w:tr>
      <w:tr w:rsidR="00C17179" w:rsidRPr="00C17179" w:rsidTr="00FB6CB8">
        <w:trPr>
          <w:trHeight w:val="366"/>
        </w:trPr>
        <w:tc>
          <w:tcPr>
            <w:tcW w:w="567" w:type="dxa"/>
            <w:vMerge w:val="restart"/>
            <w:shd w:val="clear" w:color="auto" w:fill="FABF8F" w:themeFill="accent6" w:themeFillTint="99"/>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6</w:t>
            </w:r>
          </w:p>
        </w:tc>
        <w:tc>
          <w:tcPr>
            <w:tcW w:w="1137" w:type="dxa"/>
            <w:vMerge w:val="restart"/>
            <w:shd w:val="clear" w:color="auto" w:fill="FABF8F" w:themeFill="accent6" w:themeFillTint="99"/>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10. 02. 2022</w:t>
            </w:r>
          </w:p>
        </w:tc>
        <w:tc>
          <w:tcPr>
            <w:tcW w:w="911" w:type="dxa"/>
            <w:vMerge w:val="restart"/>
            <w:shd w:val="clear" w:color="auto" w:fill="FABF8F" w:themeFill="accent6" w:themeFillTint="99"/>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16: 30</w:t>
            </w:r>
          </w:p>
        </w:tc>
        <w:tc>
          <w:tcPr>
            <w:tcW w:w="645" w:type="dxa"/>
            <w:vMerge w:val="restart"/>
            <w:shd w:val="clear" w:color="auto" w:fill="FABF8F" w:themeFill="accent6" w:themeFillTint="99"/>
            <w:vAlign w:val="center"/>
          </w:tcPr>
          <w:p w:rsidR="00C5766F" w:rsidRPr="000362B9" w:rsidRDefault="00C17179" w:rsidP="004C335E">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FABF8F" w:themeFill="accent6" w:themeFillTint="99"/>
            <w:vAlign w:val="center"/>
          </w:tcPr>
          <w:p w:rsidR="00C17179" w:rsidRPr="000362B9" w:rsidRDefault="00C17179" w:rsidP="00C17179">
            <w:pPr>
              <w:rPr>
                <w:rFonts w:asciiTheme="majorHAnsi" w:hAnsiTheme="majorHAnsi"/>
                <w:b/>
                <w:sz w:val="16"/>
                <w:szCs w:val="16"/>
              </w:rPr>
            </w:pPr>
            <w:r w:rsidRPr="000362B9">
              <w:rPr>
                <w:rFonts w:asciiTheme="majorHAnsi" w:hAnsiTheme="majorHAnsi"/>
                <w:b/>
                <w:sz w:val="16"/>
                <w:szCs w:val="16"/>
              </w:rPr>
              <w:t>MESLEKİ GELİŞİM</w:t>
            </w:r>
            <w:r w:rsidR="000362B9">
              <w:rPr>
                <w:rFonts w:asciiTheme="majorHAnsi" w:hAnsiTheme="majorHAnsi"/>
                <w:b/>
                <w:sz w:val="16"/>
                <w:szCs w:val="16"/>
              </w:rPr>
              <w:t xml:space="preserve"> </w:t>
            </w:r>
            <w:r w:rsidRPr="000362B9">
              <w:rPr>
                <w:rFonts w:asciiTheme="majorHAnsi" w:hAnsiTheme="majorHAnsi"/>
                <w:b/>
                <w:sz w:val="16"/>
                <w:szCs w:val="16"/>
              </w:rPr>
              <w:t>-</w:t>
            </w:r>
            <w:r w:rsidR="000362B9">
              <w:rPr>
                <w:rFonts w:asciiTheme="majorHAnsi" w:hAnsiTheme="majorHAnsi"/>
                <w:b/>
                <w:sz w:val="16"/>
                <w:szCs w:val="16"/>
              </w:rPr>
              <w:t xml:space="preserve"> </w:t>
            </w:r>
            <w:r w:rsidRPr="000362B9">
              <w:rPr>
                <w:rFonts w:asciiTheme="majorHAnsi" w:hAnsiTheme="majorHAnsi"/>
                <w:b/>
                <w:sz w:val="16"/>
                <w:szCs w:val="16"/>
              </w:rPr>
              <w:t>9</w:t>
            </w:r>
          </w:p>
          <w:p w:rsidR="00C5766F" w:rsidRPr="000362B9" w:rsidRDefault="00C17179" w:rsidP="00C17179">
            <w:pPr>
              <w:rPr>
                <w:rFonts w:asciiTheme="majorHAnsi" w:hAnsiTheme="majorHAnsi"/>
                <w:b/>
                <w:sz w:val="16"/>
                <w:szCs w:val="16"/>
              </w:rPr>
            </w:pPr>
            <w:r w:rsidRPr="000362B9">
              <w:rPr>
                <w:rFonts w:asciiTheme="majorHAnsi" w:hAnsiTheme="majorHAnsi"/>
                <w:b/>
                <w:sz w:val="16"/>
                <w:szCs w:val="16"/>
              </w:rPr>
              <w:t>MESLEKİ GELİŞİM ATÖLYESİ</w:t>
            </w:r>
            <w:r w:rsidR="000362B9">
              <w:rPr>
                <w:rFonts w:asciiTheme="majorHAnsi" w:hAnsiTheme="majorHAnsi"/>
                <w:b/>
                <w:sz w:val="16"/>
                <w:szCs w:val="16"/>
              </w:rPr>
              <w:t xml:space="preserve"> </w:t>
            </w:r>
            <w:r w:rsidRPr="000362B9">
              <w:rPr>
                <w:rFonts w:asciiTheme="majorHAnsi" w:hAnsiTheme="majorHAnsi"/>
                <w:b/>
                <w:sz w:val="16"/>
                <w:szCs w:val="16"/>
              </w:rPr>
              <w:t>-</w:t>
            </w:r>
            <w:r w:rsidR="000362B9">
              <w:rPr>
                <w:rFonts w:asciiTheme="majorHAnsi" w:hAnsiTheme="majorHAnsi"/>
                <w:b/>
                <w:sz w:val="16"/>
                <w:szCs w:val="16"/>
              </w:rPr>
              <w:t xml:space="preserve"> </w:t>
            </w:r>
            <w:r w:rsidRPr="000362B9">
              <w:rPr>
                <w:rFonts w:asciiTheme="majorHAnsi" w:hAnsiTheme="majorHAnsi"/>
                <w:b/>
                <w:sz w:val="16"/>
                <w:szCs w:val="16"/>
              </w:rPr>
              <w:t>9</w:t>
            </w:r>
          </w:p>
        </w:tc>
        <w:tc>
          <w:tcPr>
            <w:tcW w:w="992" w:type="dxa"/>
            <w:vMerge w:val="restart"/>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r w:rsidRPr="000362B9">
              <w:rPr>
                <w:rFonts w:asciiTheme="majorHAnsi" w:hAnsiTheme="majorHAnsi"/>
                <w:b/>
                <w:sz w:val="16"/>
                <w:szCs w:val="16"/>
              </w:rPr>
              <w:t>Yazılı</w:t>
            </w:r>
          </w:p>
        </w:tc>
        <w:tc>
          <w:tcPr>
            <w:tcW w:w="2268" w:type="dxa"/>
            <w:shd w:val="clear" w:color="auto" w:fill="FABF8F" w:themeFill="accent6" w:themeFillTint="99"/>
            <w:vAlign w:val="center"/>
          </w:tcPr>
          <w:p w:rsidR="00C5766F" w:rsidRPr="000362B9" w:rsidRDefault="000362B9" w:rsidP="000B3342">
            <w:pPr>
              <w:rPr>
                <w:rFonts w:asciiTheme="majorHAnsi" w:hAnsiTheme="majorHAnsi"/>
                <w:b/>
                <w:sz w:val="16"/>
                <w:szCs w:val="16"/>
              </w:rPr>
            </w:pPr>
            <w:r w:rsidRPr="000362B9">
              <w:rPr>
                <w:rFonts w:asciiTheme="majorHAnsi" w:hAnsiTheme="majorHAnsi"/>
                <w:b/>
                <w:sz w:val="16"/>
                <w:szCs w:val="16"/>
              </w:rPr>
              <w:t>ÖZLEM İŞCAN</w:t>
            </w:r>
          </w:p>
        </w:tc>
        <w:tc>
          <w:tcPr>
            <w:tcW w:w="1560" w:type="dxa"/>
            <w:shd w:val="clear" w:color="auto" w:fill="FABF8F" w:themeFill="accent6" w:themeFillTint="99"/>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19"/>
        </w:trPr>
        <w:tc>
          <w:tcPr>
            <w:tcW w:w="567" w:type="dxa"/>
            <w:vMerge/>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p>
        </w:tc>
        <w:tc>
          <w:tcPr>
            <w:tcW w:w="1137" w:type="dxa"/>
            <w:vMerge/>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p>
        </w:tc>
        <w:tc>
          <w:tcPr>
            <w:tcW w:w="911" w:type="dxa"/>
            <w:vMerge/>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p>
        </w:tc>
        <w:tc>
          <w:tcPr>
            <w:tcW w:w="645" w:type="dxa"/>
            <w:vMerge/>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p>
        </w:tc>
        <w:tc>
          <w:tcPr>
            <w:tcW w:w="2977" w:type="dxa"/>
            <w:vMerge/>
            <w:shd w:val="clear" w:color="auto" w:fill="FABF8F" w:themeFill="accent6" w:themeFillTint="99"/>
            <w:vAlign w:val="center"/>
          </w:tcPr>
          <w:p w:rsidR="00C5766F" w:rsidRPr="000362B9" w:rsidRDefault="00C5766F" w:rsidP="00C5766F">
            <w:pPr>
              <w:rPr>
                <w:rFonts w:asciiTheme="majorHAnsi" w:hAnsiTheme="majorHAnsi"/>
                <w:b/>
                <w:sz w:val="16"/>
                <w:szCs w:val="16"/>
              </w:rPr>
            </w:pPr>
          </w:p>
        </w:tc>
        <w:tc>
          <w:tcPr>
            <w:tcW w:w="992" w:type="dxa"/>
            <w:vMerge/>
            <w:shd w:val="clear" w:color="auto" w:fill="FABF8F" w:themeFill="accent6" w:themeFillTint="99"/>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FABF8F" w:themeFill="accent6" w:themeFillTint="99"/>
            <w:vAlign w:val="center"/>
          </w:tcPr>
          <w:p w:rsidR="000362B9" w:rsidRPr="000362B9" w:rsidRDefault="000362B9" w:rsidP="000B3342">
            <w:pPr>
              <w:rPr>
                <w:rFonts w:asciiTheme="majorHAnsi" w:hAnsiTheme="majorHAnsi"/>
                <w:b/>
                <w:sz w:val="16"/>
                <w:szCs w:val="16"/>
              </w:rPr>
            </w:pPr>
          </w:p>
          <w:p w:rsidR="00C5766F" w:rsidRPr="000362B9" w:rsidRDefault="000362B9" w:rsidP="00FD1D02">
            <w:pPr>
              <w:rPr>
                <w:rFonts w:asciiTheme="majorHAnsi" w:hAnsiTheme="majorHAnsi"/>
                <w:b/>
                <w:sz w:val="16"/>
                <w:szCs w:val="16"/>
              </w:rPr>
            </w:pPr>
            <w:r w:rsidRPr="000362B9">
              <w:rPr>
                <w:rFonts w:asciiTheme="majorHAnsi" w:hAnsiTheme="majorHAnsi"/>
                <w:b/>
                <w:sz w:val="16"/>
                <w:szCs w:val="16"/>
              </w:rPr>
              <w:t>SEVİM GÜZEL KORKMAZ</w:t>
            </w:r>
          </w:p>
          <w:p w:rsidR="000362B9" w:rsidRPr="000362B9" w:rsidRDefault="000362B9" w:rsidP="00FD1D02">
            <w:pPr>
              <w:rPr>
                <w:rFonts w:asciiTheme="majorHAnsi" w:hAnsiTheme="majorHAnsi"/>
                <w:b/>
                <w:sz w:val="16"/>
                <w:szCs w:val="16"/>
              </w:rPr>
            </w:pPr>
          </w:p>
        </w:tc>
        <w:tc>
          <w:tcPr>
            <w:tcW w:w="1560" w:type="dxa"/>
            <w:shd w:val="clear" w:color="auto" w:fill="FABF8F" w:themeFill="accent6" w:themeFillTint="99"/>
            <w:vAlign w:val="center"/>
          </w:tcPr>
          <w:p w:rsidR="00C5766F" w:rsidRPr="000362B9" w:rsidRDefault="00C5766F" w:rsidP="00C5766F">
            <w:pPr>
              <w:jc w:val="center"/>
              <w:rPr>
                <w:rFonts w:asciiTheme="majorHAnsi" w:hAnsiTheme="majorHAnsi"/>
                <w:sz w:val="16"/>
                <w:szCs w:val="16"/>
              </w:rPr>
            </w:pPr>
          </w:p>
        </w:tc>
      </w:tr>
      <w:tr w:rsidR="00C17179" w:rsidRPr="00C17179" w:rsidTr="00FB6CB8">
        <w:tc>
          <w:tcPr>
            <w:tcW w:w="567" w:type="dxa"/>
            <w:shd w:val="clear" w:color="auto" w:fill="262626" w:themeFill="text1" w:themeFillTint="D9"/>
            <w:vAlign w:val="center"/>
          </w:tcPr>
          <w:p w:rsidR="00C5766F" w:rsidRPr="000362B9" w:rsidRDefault="00C5766F" w:rsidP="00C5766F">
            <w:pPr>
              <w:jc w:val="center"/>
              <w:rPr>
                <w:rFonts w:asciiTheme="majorHAnsi" w:hAnsiTheme="majorHAnsi"/>
                <w:b/>
                <w:sz w:val="16"/>
                <w:szCs w:val="16"/>
              </w:rPr>
            </w:pPr>
          </w:p>
        </w:tc>
        <w:tc>
          <w:tcPr>
            <w:tcW w:w="1137" w:type="dxa"/>
            <w:shd w:val="clear" w:color="auto" w:fill="262626" w:themeFill="text1" w:themeFillTint="D9"/>
            <w:vAlign w:val="center"/>
          </w:tcPr>
          <w:p w:rsidR="00C5766F" w:rsidRPr="000362B9" w:rsidRDefault="00C5766F" w:rsidP="00C5766F">
            <w:pPr>
              <w:jc w:val="center"/>
              <w:rPr>
                <w:rFonts w:asciiTheme="majorHAnsi" w:hAnsiTheme="majorHAnsi"/>
                <w:b/>
                <w:sz w:val="16"/>
                <w:szCs w:val="16"/>
              </w:rPr>
            </w:pPr>
          </w:p>
        </w:tc>
        <w:tc>
          <w:tcPr>
            <w:tcW w:w="911" w:type="dxa"/>
            <w:shd w:val="clear" w:color="auto" w:fill="262626" w:themeFill="text1" w:themeFillTint="D9"/>
            <w:vAlign w:val="center"/>
          </w:tcPr>
          <w:p w:rsidR="00C5766F" w:rsidRPr="000362B9" w:rsidRDefault="00C5766F" w:rsidP="00C5766F">
            <w:pPr>
              <w:jc w:val="center"/>
              <w:rPr>
                <w:rFonts w:asciiTheme="majorHAnsi" w:hAnsiTheme="majorHAnsi"/>
                <w:b/>
                <w:sz w:val="16"/>
                <w:szCs w:val="16"/>
              </w:rPr>
            </w:pPr>
          </w:p>
        </w:tc>
        <w:tc>
          <w:tcPr>
            <w:tcW w:w="645" w:type="dxa"/>
            <w:shd w:val="clear" w:color="auto" w:fill="262626" w:themeFill="text1" w:themeFillTint="D9"/>
            <w:vAlign w:val="center"/>
          </w:tcPr>
          <w:p w:rsidR="00C5766F" w:rsidRPr="000362B9" w:rsidRDefault="00C5766F" w:rsidP="00C5766F">
            <w:pPr>
              <w:jc w:val="center"/>
              <w:rPr>
                <w:rFonts w:asciiTheme="majorHAnsi" w:hAnsiTheme="majorHAnsi"/>
                <w:b/>
                <w:sz w:val="16"/>
                <w:szCs w:val="16"/>
              </w:rPr>
            </w:pPr>
          </w:p>
        </w:tc>
        <w:tc>
          <w:tcPr>
            <w:tcW w:w="2977" w:type="dxa"/>
            <w:shd w:val="clear" w:color="auto" w:fill="262626" w:themeFill="text1" w:themeFillTint="D9"/>
            <w:vAlign w:val="center"/>
          </w:tcPr>
          <w:p w:rsidR="00C5766F" w:rsidRPr="000362B9" w:rsidRDefault="00C5766F" w:rsidP="00C5766F">
            <w:pPr>
              <w:rPr>
                <w:rFonts w:asciiTheme="majorHAnsi" w:hAnsiTheme="majorHAnsi"/>
                <w:b/>
                <w:sz w:val="16"/>
                <w:szCs w:val="16"/>
              </w:rPr>
            </w:pPr>
          </w:p>
          <w:p w:rsidR="00C5766F" w:rsidRPr="000362B9" w:rsidRDefault="00C5766F" w:rsidP="00C5766F">
            <w:pPr>
              <w:rPr>
                <w:rFonts w:asciiTheme="majorHAnsi" w:hAnsiTheme="majorHAnsi"/>
                <w:b/>
                <w:sz w:val="16"/>
                <w:szCs w:val="16"/>
              </w:rPr>
            </w:pPr>
          </w:p>
        </w:tc>
        <w:tc>
          <w:tcPr>
            <w:tcW w:w="992" w:type="dxa"/>
            <w:shd w:val="clear" w:color="auto" w:fill="262626" w:themeFill="text1" w:themeFillTint="D9"/>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262626" w:themeFill="text1" w:themeFillTint="D9"/>
            <w:vAlign w:val="center"/>
          </w:tcPr>
          <w:p w:rsidR="00C5766F" w:rsidRPr="000362B9" w:rsidRDefault="00C5766F" w:rsidP="000B3342">
            <w:pPr>
              <w:rPr>
                <w:rFonts w:asciiTheme="majorHAnsi" w:hAnsiTheme="majorHAnsi"/>
                <w:b/>
                <w:sz w:val="16"/>
                <w:szCs w:val="16"/>
              </w:rPr>
            </w:pPr>
          </w:p>
        </w:tc>
        <w:tc>
          <w:tcPr>
            <w:tcW w:w="1560" w:type="dxa"/>
            <w:shd w:val="clear" w:color="auto" w:fill="262626" w:themeFill="text1" w:themeFillTint="D9"/>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418"/>
        </w:trPr>
        <w:tc>
          <w:tcPr>
            <w:tcW w:w="567" w:type="dxa"/>
            <w:vMerge w:val="restart"/>
            <w:shd w:val="clear" w:color="auto" w:fill="B8CCE4" w:themeFill="accent1"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7</w:t>
            </w:r>
          </w:p>
        </w:tc>
        <w:tc>
          <w:tcPr>
            <w:tcW w:w="1137" w:type="dxa"/>
            <w:vMerge w:val="restart"/>
            <w:shd w:val="clear" w:color="auto" w:fill="B8CCE4" w:themeFill="accent1"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 xml:space="preserve">11. 02. </w:t>
            </w:r>
            <w:r w:rsidR="00C17179" w:rsidRPr="000362B9">
              <w:rPr>
                <w:rFonts w:asciiTheme="majorHAnsi" w:hAnsiTheme="majorHAnsi"/>
                <w:b/>
                <w:sz w:val="16"/>
                <w:szCs w:val="16"/>
              </w:rPr>
              <w:t>2022</w:t>
            </w:r>
          </w:p>
        </w:tc>
        <w:tc>
          <w:tcPr>
            <w:tcW w:w="911" w:type="dxa"/>
            <w:vMerge w:val="restart"/>
            <w:shd w:val="clear" w:color="auto" w:fill="B8CCE4" w:themeFill="accent1"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16: 30</w:t>
            </w:r>
          </w:p>
        </w:tc>
        <w:tc>
          <w:tcPr>
            <w:tcW w:w="645" w:type="dxa"/>
            <w:vMerge w:val="restart"/>
            <w:shd w:val="clear" w:color="auto" w:fill="B8CCE4" w:themeFill="accent1"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B8CCE4" w:themeFill="accent1" w:themeFillTint="66"/>
            <w:vAlign w:val="center"/>
          </w:tcPr>
          <w:p w:rsidR="00C17179" w:rsidRPr="000362B9" w:rsidRDefault="00C17179" w:rsidP="00C17179">
            <w:pPr>
              <w:rPr>
                <w:rFonts w:asciiTheme="majorHAnsi" w:hAnsiTheme="majorHAnsi"/>
                <w:b/>
                <w:sz w:val="16"/>
                <w:szCs w:val="16"/>
              </w:rPr>
            </w:pPr>
            <w:r w:rsidRPr="000362B9">
              <w:rPr>
                <w:rFonts w:asciiTheme="majorHAnsi" w:hAnsiTheme="majorHAnsi"/>
                <w:b/>
                <w:sz w:val="16"/>
                <w:szCs w:val="16"/>
              </w:rPr>
              <w:t>TÜRK DİLİ VE EDEBİYATI</w:t>
            </w:r>
            <w:r w:rsidR="000362B9">
              <w:rPr>
                <w:rFonts w:asciiTheme="majorHAnsi" w:hAnsiTheme="majorHAnsi"/>
                <w:b/>
                <w:sz w:val="16"/>
                <w:szCs w:val="16"/>
              </w:rPr>
              <w:t xml:space="preserve"> </w:t>
            </w:r>
            <w:r w:rsidRPr="000362B9">
              <w:rPr>
                <w:rFonts w:asciiTheme="majorHAnsi" w:hAnsiTheme="majorHAnsi"/>
                <w:b/>
                <w:sz w:val="16"/>
                <w:szCs w:val="16"/>
              </w:rPr>
              <w:t>-</w:t>
            </w:r>
            <w:r w:rsidR="000362B9">
              <w:rPr>
                <w:rFonts w:asciiTheme="majorHAnsi" w:hAnsiTheme="majorHAnsi"/>
                <w:b/>
                <w:sz w:val="16"/>
                <w:szCs w:val="16"/>
              </w:rPr>
              <w:t xml:space="preserve"> </w:t>
            </w:r>
            <w:r w:rsidRPr="000362B9">
              <w:rPr>
                <w:rFonts w:asciiTheme="majorHAnsi" w:hAnsiTheme="majorHAnsi"/>
                <w:b/>
                <w:sz w:val="16"/>
                <w:szCs w:val="16"/>
              </w:rPr>
              <w:t>9</w:t>
            </w:r>
          </w:p>
          <w:p w:rsidR="00C5766F" w:rsidRPr="000362B9" w:rsidRDefault="00C5766F" w:rsidP="00C5766F">
            <w:pPr>
              <w:rPr>
                <w:rFonts w:asciiTheme="majorHAnsi" w:hAnsiTheme="majorHAnsi"/>
                <w:b/>
                <w:sz w:val="16"/>
                <w:szCs w:val="16"/>
              </w:rPr>
            </w:pPr>
          </w:p>
        </w:tc>
        <w:tc>
          <w:tcPr>
            <w:tcW w:w="992" w:type="dxa"/>
            <w:vMerge w:val="restart"/>
            <w:shd w:val="clear" w:color="auto" w:fill="B8CCE4" w:themeFill="accent1" w:themeFillTint="66"/>
            <w:vAlign w:val="center"/>
          </w:tcPr>
          <w:p w:rsidR="00C5766F" w:rsidRPr="000362B9" w:rsidRDefault="00BE6CE8" w:rsidP="00C5766F">
            <w:pPr>
              <w:jc w:val="center"/>
              <w:rPr>
                <w:rFonts w:asciiTheme="majorHAnsi" w:hAnsiTheme="majorHAnsi"/>
                <w:b/>
                <w:sz w:val="16"/>
                <w:szCs w:val="16"/>
              </w:rPr>
            </w:pPr>
            <w:r>
              <w:rPr>
                <w:rFonts w:asciiTheme="majorHAnsi" w:hAnsiTheme="majorHAnsi"/>
                <w:b/>
                <w:sz w:val="16"/>
                <w:szCs w:val="16"/>
              </w:rPr>
              <w:t>Yazılı</w:t>
            </w:r>
          </w:p>
        </w:tc>
        <w:tc>
          <w:tcPr>
            <w:tcW w:w="2268" w:type="dxa"/>
            <w:shd w:val="clear" w:color="auto" w:fill="B8CCE4" w:themeFill="accent1" w:themeFillTint="66"/>
            <w:vAlign w:val="center"/>
          </w:tcPr>
          <w:p w:rsidR="00C5766F" w:rsidRPr="000362B9" w:rsidRDefault="000362B9" w:rsidP="00FD1D02">
            <w:pPr>
              <w:rPr>
                <w:rFonts w:asciiTheme="majorHAnsi" w:hAnsiTheme="majorHAnsi"/>
                <w:b/>
                <w:sz w:val="16"/>
                <w:szCs w:val="16"/>
              </w:rPr>
            </w:pPr>
            <w:r w:rsidRPr="000362B9">
              <w:rPr>
                <w:rFonts w:asciiTheme="majorHAnsi" w:hAnsiTheme="majorHAnsi"/>
                <w:b/>
                <w:sz w:val="16"/>
                <w:szCs w:val="16"/>
              </w:rPr>
              <w:t xml:space="preserve">SAADET YAĞIZ </w:t>
            </w:r>
          </w:p>
        </w:tc>
        <w:tc>
          <w:tcPr>
            <w:tcW w:w="1560" w:type="dxa"/>
            <w:shd w:val="clear" w:color="auto" w:fill="B8CCE4" w:themeFill="accent1"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94"/>
        </w:trPr>
        <w:tc>
          <w:tcPr>
            <w:tcW w:w="567"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1137"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911"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645"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2977" w:type="dxa"/>
            <w:vMerge/>
            <w:shd w:val="clear" w:color="auto" w:fill="B8CCE4" w:themeFill="accent1" w:themeFillTint="66"/>
            <w:vAlign w:val="center"/>
          </w:tcPr>
          <w:p w:rsidR="00C5766F" w:rsidRPr="000362B9" w:rsidRDefault="00C5766F" w:rsidP="00C5766F">
            <w:pPr>
              <w:rPr>
                <w:rFonts w:asciiTheme="majorHAnsi" w:hAnsiTheme="majorHAnsi"/>
                <w:b/>
                <w:sz w:val="16"/>
                <w:szCs w:val="16"/>
              </w:rPr>
            </w:pPr>
          </w:p>
        </w:tc>
        <w:tc>
          <w:tcPr>
            <w:tcW w:w="992"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B8CCE4" w:themeFill="accent1" w:themeFillTint="66"/>
            <w:vAlign w:val="center"/>
          </w:tcPr>
          <w:p w:rsidR="00C5766F" w:rsidRPr="000362B9" w:rsidRDefault="00C5766F" w:rsidP="000B3342">
            <w:pPr>
              <w:rPr>
                <w:rFonts w:asciiTheme="majorHAnsi" w:hAnsiTheme="majorHAnsi"/>
                <w:b/>
                <w:sz w:val="16"/>
                <w:szCs w:val="16"/>
              </w:rPr>
            </w:pPr>
          </w:p>
          <w:p w:rsidR="00C5766F" w:rsidRPr="000362B9" w:rsidRDefault="000362B9" w:rsidP="000B3342">
            <w:pPr>
              <w:rPr>
                <w:rFonts w:asciiTheme="majorHAnsi" w:hAnsiTheme="majorHAnsi"/>
                <w:b/>
                <w:sz w:val="16"/>
                <w:szCs w:val="16"/>
              </w:rPr>
            </w:pPr>
            <w:r w:rsidRPr="000362B9">
              <w:rPr>
                <w:rFonts w:asciiTheme="majorHAnsi" w:hAnsiTheme="majorHAnsi"/>
                <w:b/>
                <w:sz w:val="16"/>
                <w:szCs w:val="16"/>
              </w:rPr>
              <w:t>EBRU DURAK</w:t>
            </w:r>
          </w:p>
          <w:p w:rsidR="000362B9" w:rsidRPr="000362B9" w:rsidRDefault="000362B9" w:rsidP="000B3342">
            <w:pPr>
              <w:rPr>
                <w:rFonts w:asciiTheme="majorHAnsi" w:hAnsiTheme="majorHAnsi"/>
                <w:b/>
                <w:sz w:val="16"/>
                <w:szCs w:val="16"/>
              </w:rPr>
            </w:pPr>
          </w:p>
        </w:tc>
        <w:tc>
          <w:tcPr>
            <w:tcW w:w="1560" w:type="dxa"/>
            <w:shd w:val="clear" w:color="auto" w:fill="B8CCE4" w:themeFill="accent1"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76"/>
        </w:trPr>
        <w:tc>
          <w:tcPr>
            <w:tcW w:w="567" w:type="dxa"/>
            <w:vMerge w:val="restart"/>
            <w:shd w:val="clear" w:color="auto" w:fill="B8CCE4" w:themeFill="accent1"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8</w:t>
            </w:r>
          </w:p>
        </w:tc>
        <w:tc>
          <w:tcPr>
            <w:tcW w:w="1137" w:type="dxa"/>
            <w:vMerge w:val="restart"/>
            <w:shd w:val="clear" w:color="auto" w:fill="B8CCE4" w:themeFill="accent1" w:themeFillTint="66"/>
            <w:vAlign w:val="center"/>
          </w:tcPr>
          <w:p w:rsidR="00C5766F" w:rsidRPr="000362B9" w:rsidRDefault="000362B9" w:rsidP="00C5766F">
            <w:pPr>
              <w:jc w:val="center"/>
              <w:rPr>
                <w:rFonts w:asciiTheme="majorHAnsi" w:hAnsiTheme="majorHAnsi"/>
                <w:b/>
                <w:sz w:val="16"/>
                <w:szCs w:val="16"/>
              </w:rPr>
            </w:pPr>
            <w:r w:rsidRPr="000362B9">
              <w:rPr>
                <w:rFonts w:asciiTheme="majorHAnsi" w:hAnsiTheme="majorHAnsi"/>
                <w:b/>
                <w:sz w:val="16"/>
                <w:szCs w:val="16"/>
              </w:rPr>
              <w:t xml:space="preserve">11. 02. </w:t>
            </w:r>
            <w:r w:rsidR="00C17179" w:rsidRPr="000362B9">
              <w:rPr>
                <w:rFonts w:asciiTheme="majorHAnsi" w:hAnsiTheme="majorHAnsi"/>
                <w:b/>
                <w:sz w:val="16"/>
                <w:szCs w:val="16"/>
              </w:rPr>
              <w:t>2022</w:t>
            </w:r>
          </w:p>
        </w:tc>
        <w:tc>
          <w:tcPr>
            <w:tcW w:w="911" w:type="dxa"/>
            <w:vMerge w:val="restart"/>
            <w:shd w:val="clear" w:color="auto" w:fill="B8CCE4" w:themeFill="accent1" w:themeFillTint="66"/>
            <w:vAlign w:val="center"/>
          </w:tcPr>
          <w:p w:rsidR="00BE6CE8" w:rsidRDefault="00BE6CE8" w:rsidP="00C5766F">
            <w:pPr>
              <w:jc w:val="center"/>
              <w:rPr>
                <w:rFonts w:asciiTheme="majorHAnsi" w:hAnsiTheme="majorHAnsi"/>
                <w:b/>
                <w:sz w:val="16"/>
                <w:szCs w:val="16"/>
              </w:rPr>
            </w:pPr>
          </w:p>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16: 30</w:t>
            </w:r>
          </w:p>
          <w:p w:rsidR="00C5766F" w:rsidRPr="000362B9" w:rsidRDefault="00C5766F" w:rsidP="00C5766F">
            <w:pPr>
              <w:jc w:val="center"/>
              <w:rPr>
                <w:rFonts w:asciiTheme="majorHAnsi" w:hAnsiTheme="majorHAnsi"/>
                <w:b/>
                <w:sz w:val="16"/>
                <w:szCs w:val="16"/>
              </w:rPr>
            </w:pPr>
          </w:p>
        </w:tc>
        <w:tc>
          <w:tcPr>
            <w:tcW w:w="645" w:type="dxa"/>
            <w:vMerge w:val="restart"/>
            <w:shd w:val="clear" w:color="auto" w:fill="B8CCE4" w:themeFill="accent1" w:themeFillTint="66"/>
            <w:vAlign w:val="center"/>
          </w:tcPr>
          <w:p w:rsidR="00C5766F" w:rsidRPr="000362B9" w:rsidRDefault="00C17179" w:rsidP="00C5766F">
            <w:pPr>
              <w:jc w:val="center"/>
              <w:rPr>
                <w:rFonts w:asciiTheme="majorHAnsi" w:hAnsiTheme="majorHAnsi"/>
                <w:b/>
                <w:sz w:val="16"/>
                <w:szCs w:val="16"/>
              </w:rPr>
            </w:pPr>
            <w:r w:rsidRPr="000362B9">
              <w:rPr>
                <w:rFonts w:asciiTheme="majorHAnsi" w:hAnsiTheme="majorHAnsi"/>
                <w:b/>
                <w:sz w:val="16"/>
                <w:szCs w:val="16"/>
              </w:rPr>
              <w:t>9</w:t>
            </w:r>
          </w:p>
        </w:tc>
        <w:tc>
          <w:tcPr>
            <w:tcW w:w="2977" w:type="dxa"/>
            <w:vMerge w:val="restart"/>
            <w:shd w:val="clear" w:color="auto" w:fill="B8CCE4" w:themeFill="accent1" w:themeFillTint="66"/>
            <w:vAlign w:val="center"/>
          </w:tcPr>
          <w:p w:rsidR="00C17179" w:rsidRPr="000362B9" w:rsidRDefault="00C17179" w:rsidP="00C17179">
            <w:pPr>
              <w:rPr>
                <w:rFonts w:asciiTheme="majorHAnsi" w:hAnsiTheme="majorHAnsi"/>
                <w:b/>
                <w:sz w:val="16"/>
                <w:szCs w:val="16"/>
              </w:rPr>
            </w:pPr>
            <w:r w:rsidRPr="000362B9">
              <w:rPr>
                <w:rFonts w:asciiTheme="majorHAnsi" w:hAnsiTheme="majorHAnsi"/>
                <w:b/>
                <w:sz w:val="16"/>
                <w:szCs w:val="16"/>
              </w:rPr>
              <w:t>İKİNCİ YABANCI DİL</w:t>
            </w:r>
            <w:r w:rsidR="000362B9">
              <w:rPr>
                <w:rFonts w:asciiTheme="majorHAnsi" w:hAnsiTheme="majorHAnsi"/>
                <w:b/>
                <w:sz w:val="16"/>
                <w:szCs w:val="16"/>
              </w:rPr>
              <w:t xml:space="preserve"> </w:t>
            </w:r>
            <w:r w:rsidRPr="000362B9">
              <w:rPr>
                <w:rFonts w:asciiTheme="majorHAnsi" w:hAnsiTheme="majorHAnsi"/>
                <w:b/>
                <w:sz w:val="16"/>
                <w:szCs w:val="16"/>
              </w:rPr>
              <w:t>-</w:t>
            </w:r>
            <w:r w:rsidR="000362B9">
              <w:rPr>
                <w:rFonts w:asciiTheme="majorHAnsi" w:hAnsiTheme="majorHAnsi"/>
                <w:b/>
                <w:sz w:val="16"/>
                <w:szCs w:val="16"/>
              </w:rPr>
              <w:t xml:space="preserve"> </w:t>
            </w:r>
            <w:r w:rsidRPr="000362B9">
              <w:rPr>
                <w:rFonts w:asciiTheme="majorHAnsi" w:hAnsiTheme="majorHAnsi"/>
                <w:b/>
                <w:sz w:val="16"/>
                <w:szCs w:val="16"/>
              </w:rPr>
              <w:t>9</w:t>
            </w:r>
          </w:p>
          <w:p w:rsidR="00FD1D02" w:rsidRPr="000362B9" w:rsidRDefault="00FD1D02" w:rsidP="00C5766F">
            <w:pPr>
              <w:rPr>
                <w:rFonts w:asciiTheme="majorHAnsi" w:hAnsiTheme="majorHAnsi"/>
                <w:b/>
                <w:sz w:val="16"/>
                <w:szCs w:val="16"/>
              </w:rPr>
            </w:pPr>
          </w:p>
        </w:tc>
        <w:tc>
          <w:tcPr>
            <w:tcW w:w="992" w:type="dxa"/>
            <w:vMerge w:val="restart"/>
            <w:shd w:val="clear" w:color="auto" w:fill="B8CCE4" w:themeFill="accent1" w:themeFillTint="66"/>
            <w:vAlign w:val="center"/>
          </w:tcPr>
          <w:p w:rsidR="00C5766F" w:rsidRPr="000362B9" w:rsidRDefault="00BE6CE8" w:rsidP="00C5766F">
            <w:pPr>
              <w:jc w:val="center"/>
              <w:rPr>
                <w:rFonts w:asciiTheme="majorHAnsi" w:hAnsiTheme="majorHAnsi"/>
                <w:b/>
                <w:sz w:val="16"/>
                <w:szCs w:val="16"/>
              </w:rPr>
            </w:pPr>
            <w:r>
              <w:rPr>
                <w:rFonts w:asciiTheme="majorHAnsi" w:hAnsiTheme="majorHAnsi"/>
                <w:b/>
                <w:sz w:val="16"/>
                <w:szCs w:val="16"/>
              </w:rPr>
              <w:t>Yazılı</w:t>
            </w:r>
            <w:bookmarkStart w:id="0" w:name="_GoBack"/>
            <w:bookmarkEnd w:id="0"/>
          </w:p>
        </w:tc>
        <w:tc>
          <w:tcPr>
            <w:tcW w:w="2268" w:type="dxa"/>
            <w:shd w:val="clear" w:color="auto" w:fill="B8CCE4" w:themeFill="accent1" w:themeFillTint="66"/>
            <w:vAlign w:val="center"/>
          </w:tcPr>
          <w:p w:rsidR="000362B9" w:rsidRPr="000362B9" w:rsidRDefault="000362B9" w:rsidP="000362B9">
            <w:pPr>
              <w:rPr>
                <w:rFonts w:asciiTheme="majorHAnsi" w:hAnsiTheme="majorHAnsi"/>
                <w:b/>
                <w:sz w:val="16"/>
                <w:szCs w:val="16"/>
              </w:rPr>
            </w:pPr>
          </w:p>
          <w:p w:rsidR="00C5766F" w:rsidRPr="000362B9" w:rsidRDefault="000362B9" w:rsidP="000362B9">
            <w:pPr>
              <w:rPr>
                <w:rFonts w:asciiTheme="majorHAnsi" w:hAnsiTheme="majorHAnsi"/>
                <w:b/>
                <w:sz w:val="16"/>
                <w:szCs w:val="16"/>
              </w:rPr>
            </w:pPr>
            <w:r w:rsidRPr="000362B9">
              <w:rPr>
                <w:rFonts w:asciiTheme="majorHAnsi" w:hAnsiTheme="majorHAnsi"/>
                <w:b/>
                <w:sz w:val="16"/>
                <w:szCs w:val="16"/>
              </w:rPr>
              <w:t>ÇAĞATAY DERNEK</w:t>
            </w:r>
          </w:p>
          <w:p w:rsidR="000362B9" w:rsidRPr="000362B9" w:rsidRDefault="000362B9" w:rsidP="000362B9">
            <w:pPr>
              <w:rPr>
                <w:rFonts w:asciiTheme="majorHAnsi" w:hAnsiTheme="majorHAnsi"/>
                <w:b/>
                <w:sz w:val="16"/>
                <w:szCs w:val="16"/>
              </w:rPr>
            </w:pPr>
          </w:p>
        </w:tc>
        <w:tc>
          <w:tcPr>
            <w:tcW w:w="1560" w:type="dxa"/>
            <w:shd w:val="clear" w:color="auto" w:fill="B8CCE4" w:themeFill="accent1" w:themeFillTint="66"/>
            <w:vAlign w:val="center"/>
          </w:tcPr>
          <w:p w:rsidR="00C5766F" w:rsidRPr="000362B9" w:rsidRDefault="00C5766F" w:rsidP="00C5766F">
            <w:pPr>
              <w:jc w:val="center"/>
              <w:rPr>
                <w:rFonts w:asciiTheme="majorHAnsi" w:hAnsiTheme="majorHAnsi"/>
                <w:sz w:val="16"/>
                <w:szCs w:val="16"/>
              </w:rPr>
            </w:pPr>
          </w:p>
        </w:tc>
      </w:tr>
      <w:tr w:rsidR="00C17179" w:rsidRPr="00C17179" w:rsidTr="00FB6CB8">
        <w:trPr>
          <w:trHeight w:val="175"/>
        </w:trPr>
        <w:tc>
          <w:tcPr>
            <w:tcW w:w="567"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1137"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911"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645"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2977" w:type="dxa"/>
            <w:vMerge/>
            <w:shd w:val="clear" w:color="auto" w:fill="B8CCE4" w:themeFill="accent1" w:themeFillTint="66"/>
            <w:vAlign w:val="center"/>
          </w:tcPr>
          <w:p w:rsidR="00C5766F" w:rsidRPr="000362B9" w:rsidRDefault="00C5766F" w:rsidP="00C5766F">
            <w:pPr>
              <w:rPr>
                <w:rFonts w:asciiTheme="majorHAnsi" w:hAnsiTheme="majorHAnsi"/>
                <w:b/>
                <w:sz w:val="16"/>
                <w:szCs w:val="16"/>
              </w:rPr>
            </w:pPr>
          </w:p>
        </w:tc>
        <w:tc>
          <w:tcPr>
            <w:tcW w:w="992" w:type="dxa"/>
            <w:vMerge/>
            <w:shd w:val="clear" w:color="auto" w:fill="B8CCE4" w:themeFill="accent1" w:themeFillTint="66"/>
            <w:vAlign w:val="center"/>
          </w:tcPr>
          <w:p w:rsidR="00C5766F" w:rsidRPr="000362B9" w:rsidRDefault="00C5766F" w:rsidP="00C5766F">
            <w:pPr>
              <w:jc w:val="center"/>
              <w:rPr>
                <w:rFonts w:asciiTheme="majorHAnsi" w:hAnsiTheme="majorHAnsi"/>
                <w:b/>
                <w:sz w:val="16"/>
                <w:szCs w:val="16"/>
              </w:rPr>
            </w:pPr>
          </w:p>
        </w:tc>
        <w:tc>
          <w:tcPr>
            <w:tcW w:w="2268" w:type="dxa"/>
            <w:shd w:val="clear" w:color="auto" w:fill="B8CCE4" w:themeFill="accent1" w:themeFillTint="66"/>
            <w:vAlign w:val="center"/>
          </w:tcPr>
          <w:p w:rsidR="000362B9" w:rsidRPr="000362B9" w:rsidRDefault="000362B9" w:rsidP="000B3342">
            <w:pPr>
              <w:rPr>
                <w:rFonts w:asciiTheme="majorHAnsi" w:hAnsiTheme="majorHAnsi"/>
                <w:b/>
                <w:sz w:val="16"/>
                <w:szCs w:val="16"/>
              </w:rPr>
            </w:pPr>
          </w:p>
          <w:p w:rsidR="00FB6CB8" w:rsidRPr="00FB6CB8" w:rsidRDefault="00FB6CB8" w:rsidP="00FB6CB8">
            <w:pPr>
              <w:rPr>
                <w:rFonts w:asciiTheme="majorHAnsi" w:hAnsiTheme="majorHAnsi"/>
                <w:b/>
                <w:sz w:val="16"/>
                <w:szCs w:val="16"/>
              </w:rPr>
            </w:pPr>
            <w:r w:rsidRPr="00FB6CB8">
              <w:rPr>
                <w:rFonts w:asciiTheme="majorHAnsi" w:hAnsiTheme="majorHAnsi"/>
                <w:b/>
                <w:sz w:val="16"/>
                <w:szCs w:val="16"/>
              </w:rPr>
              <w:t>FİRDEVS ÖZTÜRK</w:t>
            </w:r>
          </w:p>
          <w:p w:rsidR="000362B9" w:rsidRPr="000362B9" w:rsidRDefault="000362B9" w:rsidP="000B3342">
            <w:pPr>
              <w:rPr>
                <w:rFonts w:asciiTheme="majorHAnsi" w:hAnsiTheme="majorHAnsi"/>
                <w:b/>
                <w:sz w:val="16"/>
                <w:szCs w:val="16"/>
              </w:rPr>
            </w:pPr>
          </w:p>
        </w:tc>
        <w:tc>
          <w:tcPr>
            <w:tcW w:w="1560" w:type="dxa"/>
            <w:shd w:val="clear" w:color="auto" w:fill="B8CCE4" w:themeFill="accent1" w:themeFillTint="66"/>
            <w:vAlign w:val="center"/>
          </w:tcPr>
          <w:p w:rsidR="00C5766F" w:rsidRPr="000362B9" w:rsidRDefault="00C5766F" w:rsidP="00C5766F">
            <w:pPr>
              <w:jc w:val="center"/>
              <w:rPr>
                <w:rFonts w:asciiTheme="majorHAnsi" w:hAnsiTheme="majorHAnsi"/>
                <w:sz w:val="16"/>
                <w:szCs w:val="16"/>
              </w:rPr>
            </w:pPr>
          </w:p>
          <w:p w:rsidR="00C5766F" w:rsidRPr="000362B9" w:rsidRDefault="00C5766F" w:rsidP="00C5766F">
            <w:pPr>
              <w:jc w:val="center"/>
              <w:rPr>
                <w:rFonts w:asciiTheme="majorHAnsi" w:hAnsiTheme="majorHAnsi"/>
                <w:sz w:val="16"/>
                <w:szCs w:val="16"/>
              </w:rPr>
            </w:pPr>
          </w:p>
        </w:tc>
      </w:tr>
    </w:tbl>
    <w:p w:rsidR="00494EBC" w:rsidRPr="00C17179" w:rsidRDefault="00494EBC" w:rsidP="001C03D8">
      <w:pPr>
        <w:rPr>
          <w:rFonts w:asciiTheme="majorHAnsi" w:hAnsiTheme="majorHAnsi"/>
          <w:b/>
          <w:bCs/>
          <w:sz w:val="12"/>
          <w:szCs w:val="12"/>
        </w:rPr>
      </w:pPr>
    </w:p>
    <w:p w:rsidR="001C03D8" w:rsidRPr="000362B9" w:rsidRDefault="001C03D8" w:rsidP="001C03D8">
      <w:pPr>
        <w:rPr>
          <w:rFonts w:asciiTheme="majorHAnsi" w:hAnsiTheme="majorHAnsi"/>
          <w:sz w:val="20"/>
          <w:szCs w:val="20"/>
        </w:rPr>
      </w:pPr>
      <w:r w:rsidRPr="000362B9">
        <w:rPr>
          <w:rFonts w:asciiTheme="majorHAnsi" w:hAnsiTheme="majorHAnsi"/>
          <w:b/>
          <w:bCs/>
          <w:sz w:val="20"/>
          <w:szCs w:val="20"/>
        </w:rPr>
        <w:t xml:space="preserve">Ortaöğretim Kurumları Yönetmeliği Madde 58: </w:t>
      </w:r>
    </w:p>
    <w:p w:rsidR="00C86CF6" w:rsidRPr="000362B9" w:rsidRDefault="007A1438" w:rsidP="007A1438">
      <w:pPr>
        <w:ind w:right="282"/>
        <w:jc w:val="both"/>
        <w:rPr>
          <w:rFonts w:asciiTheme="majorHAnsi" w:hAnsiTheme="majorHAnsi"/>
          <w:sz w:val="20"/>
          <w:szCs w:val="20"/>
        </w:rPr>
      </w:pPr>
      <w:r w:rsidRPr="000362B9">
        <w:rPr>
          <w:rFonts w:asciiTheme="majorHAnsi" w:hAnsiTheme="majorHAnsi" w:cs="Tahoma"/>
          <w:noProof/>
          <w:sz w:val="20"/>
          <w:szCs w:val="20"/>
        </w:rPr>
        <mc:AlternateContent>
          <mc:Choice Requires="wps">
            <w:drawing>
              <wp:anchor distT="0" distB="0" distL="114300" distR="114300" simplePos="0" relativeHeight="251659264" behindDoc="0" locked="0" layoutInCell="1" allowOverlap="1" wp14:anchorId="3B462F31" wp14:editId="0E8D43F8">
                <wp:simplePos x="0" y="0"/>
                <wp:positionH relativeFrom="column">
                  <wp:posOffset>-30333</wp:posOffset>
                </wp:positionH>
                <wp:positionV relativeFrom="paragraph">
                  <wp:posOffset>643792</wp:posOffset>
                </wp:positionV>
                <wp:extent cx="7359112" cy="2092569"/>
                <wp:effectExtent l="0" t="0" r="0" b="31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59112" cy="2092569"/>
                        </a:xfrm>
                        <a:prstGeom prst="rect">
                          <a:avLst/>
                        </a:prstGeom>
                        <a:noFill/>
                        <a:ln w="9525">
                          <a:noFill/>
                          <a:miter lim="800000"/>
                          <a:headEnd/>
                          <a:tailEnd/>
                        </a:ln>
                      </wps:spPr>
                      <wps:txbx>
                        <w:txbxContent>
                          <w:p w:rsidR="00A7381F" w:rsidRPr="000362B9" w:rsidRDefault="00A7381F" w:rsidP="001C03D8">
                            <w:pPr>
                              <w:spacing w:after="0" w:line="240" w:lineRule="auto"/>
                              <w:rPr>
                                <w:rFonts w:asciiTheme="majorHAnsi" w:hAnsiTheme="majorHAnsi"/>
                                <w:b/>
                                <w:sz w:val="20"/>
                                <w:szCs w:val="20"/>
                                <w:u w:val="single"/>
                              </w:rPr>
                            </w:pPr>
                            <w:proofErr w:type="gramStart"/>
                            <w:r w:rsidRPr="000362B9">
                              <w:rPr>
                                <w:rFonts w:asciiTheme="majorHAnsi" w:hAnsiTheme="majorHAnsi"/>
                                <w:b/>
                                <w:sz w:val="20"/>
                                <w:szCs w:val="20"/>
                                <w:u w:val="single"/>
                              </w:rPr>
                              <w:t>NOT :</w:t>
                            </w:r>
                            <w:proofErr w:type="gramEnd"/>
                          </w:p>
                          <w:p w:rsidR="00A7381F" w:rsidRPr="000362B9" w:rsidRDefault="00A7381F" w:rsidP="001C03D8">
                            <w:pPr>
                              <w:spacing w:after="0" w:line="240" w:lineRule="auto"/>
                              <w:rPr>
                                <w:rFonts w:asciiTheme="majorHAnsi" w:hAnsiTheme="majorHAnsi"/>
                                <w:sz w:val="20"/>
                                <w:szCs w:val="20"/>
                              </w:rPr>
                            </w:pPr>
                            <w:r w:rsidRPr="000362B9">
                              <w:rPr>
                                <w:rFonts w:asciiTheme="majorHAnsi" w:hAnsiTheme="majorHAnsi"/>
                                <w:sz w:val="20"/>
                                <w:szCs w:val="20"/>
                              </w:rPr>
                              <w:t>1. Sınava geç gelen öğrenciler sınava alınmazlar.</w:t>
                            </w:r>
                          </w:p>
                          <w:p w:rsidR="00A7381F" w:rsidRPr="000362B9" w:rsidRDefault="00A7381F" w:rsidP="001C03D8">
                            <w:pPr>
                              <w:spacing w:after="0" w:line="240" w:lineRule="auto"/>
                              <w:rPr>
                                <w:rFonts w:asciiTheme="majorHAnsi" w:hAnsiTheme="majorHAnsi"/>
                                <w:sz w:val="20"/>
                                <w:szCs w:val="20"/>
                              </w:rPr>
                            </w:pPr>
                            <w:r w:rsidRPr="000362B9">
                              <w:rPr>
                                <w:rFonts w:asciiTheme="majorHAnsi" w:hAnsiTheme="majorHAnsi"/>
                                <w:sz w:val="20"/>
                                <w:szCs w:val="20"/>
                              </w:rPr>
                              <w:t xml:space="preserve">2. Kopya çeken ve çekilmesine yardım eden öğrenciler sınav salonundan çıkarılarak sınav </w:t>
                            </w:r>
                            <w:proofErr w:type="gramStart"/>
                            <w:r w:rsidRPr="000362B9">
                              <w:rPr>
                                <w:rFonts w:asciiTheme="majorHAnsi" w:hAnsiTheme="majorHAnsi"/>
                                <w:sz w:val="20"/>
                                <w:szCs w:val="20"/>
                              </w:rPr>
                              <w:t>kağıdına</w:t>
                            </w:r>
                            <w:proofErr w:type="gramEnd"/>
                            <w:r w:rsidRPr="000362B9">
                              <w:rPr>
                                <w:rFonts w:asciiTheme="majorHAnsi" w:hAnsiTheme="majorHAnsi"/>
                                <w:sz w:val="20"/>
                                <w:szCs w:val="20"/>
                              </w:rPr>
                              <w:t xml:space="preserve"> K (Kopya) yazılır. Ayrıca disiplin işlemi uygulanır.</w:t>
                            </w:r>
                          </w:p>
                          <w:p w:rsidR="00A7381F" w:rsidRPr="000362B9" w:rsidRDefault="00A7381F" w:rsidP="001C03D8">
                            <w:pPr>
                              <w:spacing w:after="0" w:line="240" w:lineRule="auto"/>
                              <w:rPr>
                                <w:sz w:val="20"/>
                                <w:szCs w:val="20"/>
                              </w:rPr>
                            </w:pPr>
                            <w:r w:rsidRPr="000362B9">
                              <w:rPr>
                                <w:rFonts w:asciiTheme="majorHAnsi" w:hAnsiTheme="majorHAnsi"/>
                                <w:sz w:val="20"/>
                                <w:szCs w:val="20"/>
                              </w:rPr>
                              <w:t>3. Öğrenciler sınav için gerekli olan araçları</w:t>
                            </w:r>
                            <w:r w:rsidRPr="000362B9">
                              <w:rPr>
                                <w:sz w:val="20"/>
                                <w:szCs w:val="20"/>
                              </w:rPr>
                              <w:t xml:space="preserve"> yanlarında bulundurur ve sınav esnasında başkalarından istemez.</w:t>
                            </w:r>
                          </w:p>
                          <w:p w:rsidR="000362B9" w:rsidRPr="00BE6CE8" w:rsidRDefault="00A7381F" w:rsidP="00BE6CE8">
                            <w:pPr>
                              <w:spacing w:after="0" w:line="240" w:lineRule="auto"/>
                              <w:rPr>
                                <w:sz w:val="20"/>
                                <w:szCs w:val="20"/>
                              </w:rPr>
                            </w:pPr>
                            <w:r w:rsidRPr="000362B9">
                              <w:rPr>
                                <w:sz w:val="20"/>
                                <w:szCs w:val="20"/>
                              </w:rPr>
                              <w:t xml:space="preserve">4. Sınav </w:t>
                            </w:r>
                            <w:proofErr w:type="gramStart"/>
                            <w:r w:rsidRPr="000362B9">
                              <w:rPr>
                                <w:sz w:val="20"/>
                                <w:szCs w:val="20"/>
                              </w:rPr>
                              <w:t>kağıdı</w:t>
                            </w:r>
                            <w:proofErr w:type="gramEnd"/>
                            <w:r w:rsidRPr="000362B9">
                              <w:rPr>
                                <w:sz w:val="20"/>
                                <w:szCs w:val="20"/>
                              </w:rPr>
                              <w:t xml:space="preserve"> okul idaresince verilir.</w:t>
                            </w:r>
                          </w:p>
                          <w:p w:rsidR="000362B9" w:rsidRDefault="000362B9" w:rsidP="001C03D8">
                            <w:pPr>
                              <w:spacing w:after="0"/>
                              <w:jc w:val="center"/>
                              <w:rPr>
                                <w:rFonts w:asciiTheme="majorHAnsi" w:hAnsiTheme="majorHAnsi"/>
                                <w:b/>
                                <w:sz w:val="16"/>
                                <w:szCs w:val="16"/>
                              </w:rPr>
                            </w:pP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ONAY</w:t>
                            </w:r>
                          </w:p>
                          <w:p w:rsidR="00A7381F" w:rsidRPr="001C03D8" w:rsidRDefault="000362B9" w:rsidP="001C03D8">
                            <w:pPr>
                              <w:spacing w:after="0"/>
                              <w:jc w:val="center"/>
                              <w:rPr>
                                <w:rFonts w:asciiTheme="majorHAnsi" w:hAnsiTheme="majorHAnsi"/>
                                <w:b/>
                                <w:sz w:val="16"/>
                                <w:szCs w:val="16"/>
                              </w:rPr>
                            </w:pPr>
                            <w:r>
                              <w:rPr>
                                <w:rFonts w:asciiTheme="majorHAnsi" w:hAnsiTheme="majorHAnsi"/>
                                <w:b/>
                                <w:sz w:val="16"/>
                                <w:szCs w:val="16"/>
                              </w:rPr>
                              <w:t>02.02.2022</w:t>
                            </w:r>
                          </w:p>
                          <w:p w:rsidR="00A7381F" w:rsidRPr="001C03D8" w:rsidRDefault="00A7381F" w:rsidP="001C03D8">
                            <w:pPr>
                              <w:spacing w:after="0"/>
                              <w:jc w:val="center"/>
                              <w:rPr>
                                <w:rFonts w:asciiTheme="majorHAnsi" w:hAnsiTheme="majorHAnsi"/>
                                <w:b/>
                                <w:sz w:val="16"/>
                                <w:szCs w:val="16"/>
                              </w:rPr>
                            </w:pP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İdris KAHRAMAN</w:t>
                            </w: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Okul Müdürü</w:t>
                            </w:r>
                          </w:p>
                          <w:p w:rsidR="00A7381F" w:rsidRDefault="00A7381F" w:rsidP="001C0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pt;margin-top:50.7pt;width:579.45pt;height:16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" filled="f" stroked="f">
                <v:textbox>
                  <w:txbxContent>
                    <w:p w:rsidR="00A7381F" w:rsidRPr="000362B9" w:rsidRDefault="00A7381F" w:rsidP="001C03D8">
                      <w:pPr>
                        <w:spacing w:after="0" w:line="240" w:lineRule="auto"/>
                        <w:rPr>
                          <w:rFonts w:asciiTheme="majorHAnsi" w:hAnsiTheme="majorHAnsi"/>
                          <w:b/>
                          <w:sz w:val="20"/>
                          <w:szCs w:val="20"/>
                          <w:u w:val="single"/>
                        </w:rPr>
                      </w:pPr>
                      <w:proofErr w:type="gramStart"/>
                      <w:r w:rsidRPr="000362B9">
                        <w:rPr>
                          <w:rFonts w:asciiTheme="majorHAnsi" w:hAnsiTheme="majorHAnsi"/>
                          <w:b/>
                          <w:sz w:val="20"/>
                          <w:szCs w:val="20"/>
                          <w:u w:val="single"/>
                        </w:rPr>
                        <w:t>NOT :</w:t>
                      </w:r>
                      <w:proofErr w:type="gramEnd"/>
                    </w:p>
                    <w:p w:rsidR="00A7381F" w:rsidRPr="000362B9" w:rsidRDefault="00A7381F" w:rsidP="001C03D8">
                      <w:pPr>
                        <w:spacing w:after="0" w:line="240" w:lineRule="auto"/>
                        <w:rPr>
                          <w:rFonts w:asciiTheme="majorHAnsi" w:hAnsiTheme="majorHAnsi"/>
                          <w:sz w:val="20"/>
                          <w:szCs w:val="20"/>
                        </w:rPr>
                      </w:pPr>
                      <w:r w:rsidRPr="000362B9">
                        <w:rPr>
                          <w:rFonts w:asciiTheme="majorHAnsi" w:hAnsiTheme="majorHAnsi"/>
                          <w:sz w:val="20"/>
                          <w:szCs w:val="20"/>
                        </w:rPr>
                        <w:t>1. Sınava geç gelen öğrenciler sınava alınmazlar.</w:t>
                      </w:r>
                    </w:p>
                    <w:p w:rsidR="00A7381F" w:rsidRPr="000362B9" w:rsidRDefault="00A7381F" w:rsidP="001C03D8">
                      <w:pPr>
                        <w:spacing w:after="0" w:line="240" w:lineRule="auto"/>
                        <w:rPr>
                          <w:rFonts w:asciiTheme="majorHAnsi" w:hAnsiTheme="majorHAnsi"/>
                          <w:sz w:val="20"/>
                          <w:szCs w:val="20"/>
                        </w:rPr>
                      </w:pPr>
                      <w:r w:rsidRPr="000362B9">
                        <w:rPr>
                          <w:rFonts w:asciiTheme="majorHAnsi" w:hAnsiTheme="majorHAnsi"/>
                          <w:sz w:val="20"/>
                          <w:szCs w:val="20"/>
                        </w:rPr>
                        <w:t xml:space="preserve">2. Kopya çeken ve çekilmesine yardım eden öğrenciler sınav salonundan çıkarılarak sınav </w:t>
                      </w:r>
                      <w:proofErr w:type="gramStart"/>
                      <w:r w:rsidRPr="000362B9">
                        <w:rPr>
                          <w:rFonts w:asciiTheme="majorHAnsi" w:hAnsiTheme="majorHAnsi"/>
                          <w:sz w:val="20"/>
                          <w:szCs w:val="20"/>
                        </w:rPr>
                        <w:t>kağıdına</w:t>
                      </w:r>
                      <w:proofErr w:type="gramEnd"/>
                      <w:r w:rsidRPr="000362B9">
                        <w:rPr>
                          <w:rFonts w:asciiTheme="majorHAnsi" w:hAnsiTheme="majorHAnsi"/>
                          <w:sz w:val="20"/>
                          <w:szCs w:val="20"/>
                        </w:rPr>
                        <w:t xml:space="preserve"> K (Kopya) yazılır. Ayrıca disiplin işlemi uygulanır.</w:t>
                      </w:r>
                    </w:p>
                    <w:p w:rsidR="00A7381F" w:rsidRPr="000362B9" w:rsidRDefault="00A7381F" w:rsidP="001C03D8">
                      <w:pPr>
                        <w:spacing w:after="0" w:line="240" w:lineRule="auto"/>
                        <w:rPr>
                          <w:sz w:val="20"/>
                          <w:szCs w:val="20"/>
                        </w:rPr>
                      </w:pPr>
                      <w:r w:rsidRPr="000362B9">
                        <w:rPr>
                          <w:rFonts w:asciiTheme="majorHAnsi" w:hAnsiTheme="majorHAnsi"/>
                          <w:sz w:val="20"/>
                          <w:szCs w:val="20"/>
                        </w:rPr>
                        <w:t>3. Öğrenciler sınav için gerekli olan araçları</w:t>
                      </w:r>
                      <w:r w:rsidRPr="000362B9">
                        <w:rPr>
                          <w:sz w:val="20"/>
                          <w:szCs w:val="20"/>
                        </w:rPr>
                        <w:t xml:space="preserve"> yanlarında bulundurur ve sınav esnasında başkalarından istemez.</w:t>
                      </w:r>
                    </w:p>
                    <w:p w:rsidR="000362B9" w:rsidRPr="00BE6CE8" w:rsidRDefault="00A7381F" w:rsidP="00BE6CE8">
                      <w:pPr>
                        <w:spacing w:after="0" w:line="240" w:lineRule="auto"/>
                        <w:rPr>
                          <w:sz w:val="20"/>
                          <w:szCs w:val="20"/>
                        </w:rPr>
                      </w:pPr>
                      <w:r w:rsidRPr="000362B9">
                        <w:rPr>
                          <w:sz w:val="20"/>
                          <w:szCs w:val="20"/>
                        </w:rPr>
                        <w:t xml:space="preserve">4. Sınav </w:t>
                      </w:r>
                      <w:proofErr w:type="gramStart"/>
                      <w:r w:rsidRPr="000362B9">
                        <w:rPr>
                          <w:sz w:val="20"/>
                          <w:szCs w:val="20"/>
                        </w:rPr>
                        <w:t>kağıdı</w:t>
                      </w:r>
                      <w:proofErr w:type="gramEnd"/>
                      <w:r w:rsidRPr="000362B9">
                        <w:rPr>
                          <w:sz w:val="20"/>
                          <w:szCs w:val="20"/>
                        </w:rPr>
                        <w:t xml:space="preserve"> okul idaresince verilir.</w:t>
                      </w:r>
                    </w:p>
                    <w:p w:rsidR="000362B9" w:rsidRDefault="000362B9" w:rsidP="001C03D8">
                      <w:pPr>
                        <w:spacing w:after="0"/>
                        <w:jc w:val="center"/>
                        <w:rPr>
                          <w:rFonts w:asciiTheme="majorHAnsi" w:hAnsiTheme="majorHAnsi"/>
                          <w:b/>
                          <w:sz w:val="16"/>
                          <w:szCs w:val="16"/>
                        </w:rPr>
                      </w:pP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ONAY</w:t>
                      </w:r>
                    </w:p>
                    <w:p w:rsidR="00A7381F" w:rsidRPr="001C03D8" w:rsidRDefault="000362B9" w:rsidP="001C03D8">
                      <w:pPr>
                        <w:spacing w:after="0"/>
                        <w:jc w:val="center"/>
                        <w:rPr>
                          <w:rFonts w:asciiTheme="majorHAnsi" w:hAnsiTheme="majorHAnsi"/>
                          <w:b/>
                          <w:sz w:val="16"/>
                          <w:szCs w:val="16"/>
                        </w:rPr>
                      </w:pPr>
                      <w:r>
                        <w:rPr>
                          <w:rFonts w:asciiTheme="majorHAnsi" w:hAnsiTheme="majorHAnsi"/>
                          <w:b/>
                          <w:sz w:val="16"/>
                          <w:szCs w:val="16"/>
                        </w:rPr>
                        <w:t>02.02.2022</w:t>
                      </w:r>
                    </w:p>
                    <w:p w:rsidR="00A7381F" w:rsidRPr="001C03D8" w:rsidRDefault="00A7381F" w:rsidP="001C03D8">
                      <w:pPr>
                        <w:spacing w:after="0"/>
                        <w:jc w:val="center"/>
                        <w:rPr>
                          <w:rFonts w:asciiTheme="majorHAnsi" w:hAnsiTheme="majorHAnsi"/>
                          <w:b/>
                          <w:sz w:val="16"/>
                          <w:szCs w:val="16"/>
                        </w:rPr>
                      </w:pP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İdris KAHRAMAN</w:t>
                      </w:r>
                    </w:p>
                    <w:p w:rsidR="00A7381F" w:rsidRPr="001C03D8" w:rsidRDefault="00A7381F" w:rsidP="001C03D8">
                      <w:pPr>
                        <w:spacing w:after="0"/>
                        <w:jc w:val="center"/>
                        <w:rPr>
                          <w:rFonts w:asciiTheme="majorHAnsi" w:hAnsiTheme="majorHAnsi"/>
                          <w:b/>
                          <w:sz w:val="16"/>
                          <w:szCs w:val="16"/>
                        </w:rPr>
                      </w:pPr>
                      <w:r w:rsidRPr="001C03D8">
                        <w:rPr>
                          <w:rFonts w:asciiTheme="majorHAnsi" w:hAnsiTheme="majorHAnsi"/>
                          <w:b/>
                          <w:sz w:val="16"/>
                          <w:szCs w:val="16"/>
                        </w:rPr>
                        <w:t>Okul Müdürü</w:t>
                      </w:r>
                    </w:p>
                    <w:p w:rsidR="00A7381F" w:rsidRDefault="00A7381F" w:rsidP="001C03D8"/>
                  </w:txbxContent>
                </v:textbox>
              </v:shape>
            </w:pict>
          </mc:Fallback>
        </mc:AlternateContent>
      </w:r>
      <w:r w:rsidR="001C03D8" w:rsidRPr="000362B9">
        <w:rPr>
          <w:rFonts w:asciiTheme="majorHAnsi" w:hAnsiTheme="majorHAnsi"/>
          <w:sz w:val="20"/>
          <w:szCs w:val="20"/>
        </w:rPr>
        <w:t>(2) (</w:t>
      </w:r>
      <w:proofErr w:type="gramStart"/>
      <w:r w:rsidR="001C03D8" w:rsidRPr="000362B9">
        <w:rPr>
          <w:rFonts w:asciiTheme="majorHAnsi" w:hAnsiTheme="majorHAnsi"/>
          <w:sz w:val="20"/>
          <w:szCs w:val="20"/>
        </w:rPr>
        <w:t>Değişik:RG</w:t>
      </w:r>
      <w:proofErr w:type="gramEnd"/>
      <w:r w:rsidR="001C03D8" w:rsidRPr="000362B9">
        <w:rPr>
          <w:rFonts w:asciiTheme="majorHAnsi" w:hAnsiTheme="majorHAnsi"/>
          <w:sz w:val="20"/>
          <w:szCs w:val="20"/>
        </w:rPr>
        <w:t xml:space="preserve">-1/7/2015-29403) a) (Değişik:RG-1/9/2018-30522)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 </w:t>
      </w:r>
    </w:p>
    <w:sectPr w:rsidR="00C86CF6" w:rsidRPr="000362B9" w:rsidSect="007A1438">
      <w:pgSz w:w="11906" w:h="16838"/>
      <w:pgMar w:top="425" w:right="24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7C"/>
    <w:rsid w:val="000362B9"/>
    <w:rsid w:val="000A3F05"/>
    <w:rsid w:val="000B3342"/>
    <w:rsid w:val="0010075B"/>
    <w:rsid w:val="0010742F"/>
    <w:rsid w:val="0011230E"/>
    <w:rsid w:val="00176270"/>
    <w:rsid w:val="00185892"/>
    <w:rsid w:val="001C03D8"/>
    <w:rsid w:val="001D28C7"/>
    <w:rsid w:val="001D3C32"/>
    <w:rsid w:val="00201FF4"/>
    <w:rsid w:val="002446BA"/>
    <w:rsid w:val="00256355"/>
    <w:rsid w:val="00303180"/>
    <w:rsid w:val="0031517E"/>
    <w:rsid w:val="003324FC"/>
    <w:rsid w:val="00343552"/>
    <w:rsid w:val="00343B69"/>
    <w:rsid w:val="003832B5"/>
    <w:rsid w:val="003A7A9D"/>
    <w:rsid w:val="003E60BB"/>
    <w:rsid w:val="003F20F5"/>
    <w:rsid w:val="003F60DD"/>
    <w:rsid w:val="00410D30"/>
    <w:rsid w:val="00452C57"/>
    <w:rsid w:val="00494EBC"/>
    <w:rsid w:val="004B7817"/>
    <w:rsid w:val="004C335E"/>
    <w:rsid w:val="00512AE5"/>
    <w:rsid w:val="0053737C"/>
    <w:rsid w:val="00571CFE"/>
    <w:rsid w:val="005C3A9A"/>
    <w:rsid w:val="005C3E05"/>
    <w:rsid w:val="005F26AE"/>
    <w:rsid w:val="005F3EA6"/>
    <w:rsid w:val="00633E68"/>
    <w:rsid w:val="0065063E"/>
    <w:rsid w:val="006674B6"/>
    <w:rsid w:val="00672305"/>
    <w:rsid w:val="006870D6"/>
    <w:rsid w:val="006B2CA5"/>
    <w:rsid w:val="006B7A45"/>
    <w:rsid w:val="006D65BA"/>
    <w:rsid w:val="0073527E"/>
    <w:rsid w:val="00752C55"/>
    <w:rsid w:val="00757453"/>
    <w:rsid w:val="00794D6F"/>
    <w:rsid w:val="007A0642"/>
    <w:rsid w:val="007A0B2C"/>
    <w:rsid w:val="007A1438"/>
    <w:rsid w:val="007F7525"/>
    <w:rsid w:val="00807A05"/>
    <w:rsid w:val="00833AF3"/>
    <w:rsid w:val="00867822"/>
    <w:rsid w:val="00880A57"/>
    <w:rsid w:val="00885950"/>
    <w:rsid w:val="008C237C"/>
    <w:rsid w:val="008C6E8A"/>
    <w:rsid w:val="008F109B"/>
    <w:rsid w:val="00927649"/>
    <w:rsid w:val="009D297F"/>
    <w:rsid w:val="009E1B9A"/>
    <w:rsid w:val="00A1653A"/>
    <w:rsid w:val="00A47CF0"/>
    <w:rsid w:val="00A60136"/>
    <w:rsid w:val="00A700D8"/>
    <w:rsid w:val="00A7381F"/>
    <w:rsid w:val="00A914F6"/>
    <w:rsid w:val="00AD61F8"/>
    <w:rsid w:val="00AE129D"/>
    <w:rsid w:val="00AF0018"/>
    <w:rsid w:val="00B33812"/>
    <w:rsid w:val="00B61429"/>
    <w:rsid w:val="00B73AEC"/>
    <w:rsid w:val="00BB01EF"/>
    <w:rsid w:val="00BB5E5F"/>
    <w:rsid w:val="00BD1342"/>
    <w:rsid w:val="00BE35CD"/>
    <w:rsid w:val="00BE6CE8"/>
    <w:rsid w:val="00C17179"/>
    <w:rsid w:val="00C23EC7"/>
    <w:rsid w:val="00C5766F"/>
    <w:rsid w:val="00C60BE3"/>
    <w:rsid w:val="00C86CF6"/>
    <w:rsid w:val="00C93B3B"/>
    <w:rsid w:val="00D102CA"/>
    <w:rsid w:val="00D222D8"/>
    <w:rsid w:val="00D55533"/>
    <w:rsid w:val="00D91B68"/>
    <w:rsid w:val="00D93F5A"/>
    <w:rsid w:val="00DE7935"/>
    <w:rsid w:val="00DF25CC"/>
    <w:rsid w:val="00E06FBD"/>
    <w:rsid w:val="00E17AB4"/>
    <w:rsid w:val="00E24C0C"/>
    <w:rsid w:val="00E50145"/>
    <w:rsid w:val="00E86D13"/>
    <w:rsid w:val="00EB7416"/>
    <w:rsid w:val="00EC008A"/>
    <w:rsid w:val="00EC3154"/>
    <w:rsid w:val="00ED5978"/>
    <w:rsid w:val="00F016F8"/>
    <w:rsid w:val="00F03BCB"/>
    <w:rsid w:val="00F75B78"/>
    <w:rsid w:val="00F831CD"/>
    <w:rsid w:val="00FB6CB8"/>
    <w:rsid w:val="00FD1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5533"/>
    <w:pPr>
      <w:widowControl w:val="0"/>
      <w:autoSpaceDE w:val="0"/>
      <w:autoSpaceDN w:val="0"/>
      <w:spacing w:after="0" w:line="240" w:lineRule="auto"/>
    </w:pPr>
    <w:rPr>
      <w:rFonts w:ascii="Tahoma" w:eastAsia="Tahoma" w:hAnsi="Tahoma" w:cs="Tahoma"/>
    </w:rPr>
  </w:style>
  <w:style w:type="paragraph" w:styleId="BalonMetni">
    <w:name w:val="Balloon Text"/>
    <w:basedOn w:val="Normal"/>
    <w:link w:val="BalonMetniChar"/>
    <w:uiPriority w:val="99"/>
    <w:semiHidden/>
    <w:unhideWhenUsed/>
    <w:rsid w:val="00F75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5533"/>
    <w:pPr>
      <w:widowControl w:val="0"/>
      <w:autoSpaceDE w:val="0"/>
      <w:autoSpaceDN w:val="0"/>
      <w:spacing w:after="0" w:line="240" w:lineRule="auto"/>
    </w:pPr>
    <w:rPr>
      <w:rFonts w:ascii="Tahoma" w:eastAsia="Tahoma" w:hAnsi="Tahoma" w:cs="Tahoma"/>
    </w:rPr>
  </w:style>
  <w:style w:type="paragraph" w:styleId="BalonMetni">
    <w:name w:val="Balloon Text"/>
    <w:basedOn w:val="Normal"/>
    <w:link w:val="BalonMetniChar"/>
    <w:uiPriority w:val="99"/>
    <w:semiHidden/>
    <w:unhideWhenUsed/>
    <w:rsid w:val="00F75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4F53-172D-46BC-A596-FB517585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5</cp:revision>
  <cp:lastPrinted>2021-09-08T06:32:00Z</cp:lastPrinted>
  <dcterms:created xsi:type="dcterms:W3CDTF">2022-02-02T11:27:00Z</dcterms:created>
  <dcterms:modified xsi:type="dcterms:W3CDTF">2022-02-03T06:55:00Z</dcterms:modified>
</cp:coreProperties>
</file>